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22" w:rsidRDefault="007431B2" w:rsidP="006C1054">
      <w:pPr>
        <w:jc w:val="center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59.25pt">
            <v:imagedata r:id="rId7" o:title="1"/>
          </v:shape>
        </w:pict>
      </w:r>
    </w:p>
    <w:p w:rsidR="007431B2" w:rsidRDefault="007431B2" w:rsidP="006C1054">
      <w:pPr>
        <w:jc w:val="center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7431B2" w:rsidRDefault="007431B2" w:rsidP="006C1054">
      <w:pPr>
        <w:jc w:val="center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7431B2" w:rsidRPr="007431B2" w:rsidRDefault="007431B2" w:rsidP="006C105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E4E22" w:rsidRPr="006157D6" w:rsidRDefault="003E4E22" w:rsidP="005218FD">
      <w:pPr>
        <w:tabs>
          <w:tab w:val="left" w:pos="184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E4E22" w:rsidRPr="006157D6" w:rsidRDefault="003E4E22" w:rsidP="005218FD">
      <w:pPr>
        <w:tabs>
          <w:tab w:val="left" w:pos="184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E4E22" w:rsidRPr="00F16706" w:rsidRDefault="003E4E22" w:rsidP="000D3E56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1670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3E4E22" w:rsidRDefault="003E4E22" w:rsidP="00712617">
      <w:pPr>
        <w:jc w:val="center"/>
        <w:rPr>
          <w:sz w:val="28"/>
          <w:szCs w:val="28"/>
        </w:rPr>
      </w:pPr>
      <w:r w:rsidRPr="008D6D8D">
        <w:rPr>
          <w:rFonts w:ascii="Times New Roman" w:hAnsi="Times New Roman" w:cs="Times New Roman"/>
          <w:sz w:val="28"/>
          <w:szCs w:val="28"/>
        </w:rPr>
        <w:t>Цель и задачи курса</w:t>
      </w:r>
      <w:r>
        <w:rPr>
          <w:sz w:val="28"/>
          <w:szCs w:val="28"/>
        </w:rPr>
        <w:t>.</w:t>
      </w:r>
    </w:p>
    <w:p w:rsidR="003E4E22" w:rsidRPr="00712617" w:rsidRDefault="003E4E22" w:rsidP="008D6D8D">
      <w:pPr>
        <w:jc w:val="both"/>
        <w:rPr>
          <w:rFonts w:ascii="Times New Roman" w:hAnsi="Times New Roman" w:cs="Times New Roman"/>
          <w:sz w:val="24"/>
          <w:szCs w:val="24"/>
        </w:rPr>
      </w:pPr>
      <w:r w:rsidRPr="00712617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712617">
        <w:rPr>
          <w:rFonts w:ascii="Times New Roman" w:hAnsi="Times New Roman" w:cs="Times New Roman"/>
        </w:rPr>
        <w:t xml:space="preserve">: создание </w:t>
      </w:r>
      <w:r>
        <w:rPr>
          <w:rFonts w:ascii="Times New Roman" w:hAnsi="Times New Roman" w:cs="Times New Roman"/>
        </w:rPr>
        <w:t>условий для успешного освоения учениками основ проектно-исследовательской деятельности.</w:t>
      </w:r>
    </w:p>
    <w:p w:rsidR="003E4E22" w:rsidRPr="00712617" w:rsidRDefault="003E4E22" w:rsidP="000D3E56">
      <w:pPr>
        <w:jc w:val="both"/>
        <w:outlineLvl w:val="0"/>
        <w:rPr>
          <w:rFonts w:ascii="Times New Roman" w:hAnsi="Times New Roman" w:cs="Times New Roman"/>
        </w:rPr>
      </w:pPr>
      <w:r w:rsidRPr="00712617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712617">
        <w:rPr>
          <w:rFonts w:ascii="Times New Roman" w:hAnsi="Times New Roman" w:cs="Times New Roman"/>
        </w:rPr>
        <w:t>:</w:t>
      </w:r>
    </w:p>
    <w:p w:rsidR="003E4E22" w:rsidRPr="00712617" w:rsidRDefault="003E4E22" w:rsidP="008D6D8D">
      <w:pPr>
        <w:jc w:val="both"/>
        <w:rPr>
          <w:rFonts w:ascii="Times New Roman" w:hAnsi="Times New Roman" w:cs="Times New Roman"/>
        </w:rPr>
      </w:pPr>
      <w:r w:rsidRPr="00712617">
        <w:rPr>
          <w:rFonts w:ascii="Times New Roman" w:hAnsi="Times New Roman" w:cs="Times New Roman"/>
        </w:rPr>
        <w:t xml:space="preserve">   -</w:t>
      </w:r>
      <w:r>
        <w:rPr>
          <w:rFonts w:ascii="Times New Roman" w:hAnsi="Times New Roman" w:cs="Times New Roman"/>
        </w:rPr>
        <w:t xml:space="preserve"> формировать представление об исследовательском обучении как ведущем способе учебной деятельности</w:t>
      </w:r>
      <w:r w:rsidRPr="00712617">
        <w:rPr>
          <w:rFonts w:ascii="Times New Roman" w:hAnsi="Times New Roman" w:cs="Times New Roman"/>
        </w:rPr>
        <w:t>;</w:t>
      </w:r>
    </w:p>
    <w:p w:rsidR="003E4E22" w:rsidRDefault="003E4E22" w:rsidP="008D6D8D">
      <w:pPr>
        <w:jc w:val="both"/>
        <w:rPr>
          <w:rFonts w:ascii="Times New Roman" w:hAnsi="Times New Roman" w:cs="Times New Roman"/>
        </w:rPr>
      </w:pPr>
      <w:r w:rsidRPr="00712617">
        <w:rPr>
          <w:rFonts w:ascii="Times New Roman" w:hAnsi="Times New Roman" w:cs="Times New Roman"/>
        </w:rPr>
        <w:t xml:space="preserve">   - </w:t>
      </w:r>
      <w:r>
        <w:rPr>
          <w:rFonts w:ascii="Times New Roman" w:hAnsi="Times New Roman" w:cs="Times New Roman"/>
        </w:rPr>
        <w:t>обучать специальным знаниям, необходимым для проведения самостоятельных исследований;</w:t>
      </w:r>
    </w:p>
    <w:p w:rsidR="003E4E22" w:rsidRDefault="003E4E22" w:rsidP="008D6D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формировать и развивать умения и навыки исследовательского поиска;</w:t>
      </w:r>
    </w:p>
    <w:p w:rsidR="003E4E22" w:rsidRDefault="003E4E22" w:rsidP="008D6D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развивать познавательные потребности и способности, </w:t>
      </w:r>
      <w:proofErr w:type="spellStart"/>
      <w:r>
        <w:rPr>
          <w:rFonts w:ascii="Times New Roman" w:hAnsi="Times New Roman" w:cs="Times New Roman"/>
        </w:rPr>
        <w:t>креативность</w:t>
      </w:r>
      <w:proofErr w:type="spellEnd"/>
      <w:r>
        <w:rPr>
          <w:rFonts w:ascii="Times New Roman" w:hAnsi="Times New Roman" w:cs="Times New Roman"/>
        </w:rPr>
        <w:t xml:space="preserve"> мышления;</w:t>
      </w:r>
    </w:p>
    <w:p w:rsidR="003E4E22" w:rsidRDefault="003E4E22" w:rsidP="008D6D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 развивать  коммуникативные навыки (партнёрское общение, работа  в команде);</w:t>
      </w:r>
    </w:p>
    <w:p w:rsidR="003E4E22" w:rsidRDefault="003E4E22" w:rsidP="008D6D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 формировать навыки работы с информацией (сбор, систематизация, хранение, использование);</w:t>
      </w:r>
    </w:p>
    <w:p w:rsidR="003E4E22" w:rsidRDefault="003E4E22" w:rsidP="008D6D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формировать умение  оценивать свои действия и результат деятельности; развивать рефлексивные умения.</w:t>
      </w:r>
    </w:p>
    <w:p w:rsidR="003E4E22" w:rsidRPr="006157D6" w:rsidRDefault="003E4E22" w:rsidP="00143D0F">
      <w:pPr>
        <w:tabs>
          <w:tab w:val="left" w:pos="184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157D6">
        <w:rPr>
          <w:rFonts w:ascii="Times New Roman" w:hAnsi="Times New Roman" w:cs="Times New Roman"/>
          <w:sz w:val="24"/>
          <w:szCs w:val="24"/>
        </w:rPr>
        <w:t xml:space="preserve">  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 факультативного курса </w:t>
      </w:r>
      <w:r w:rsidRPr="006157D6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требованиями Федерального 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 от 17 декабря 2010г. </w:t>
      </w:r>
      <w:r w:rsidRPr="006157D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15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1897 (</w:t>
      </w:r>
      <w:r w:rsidRPr="006157D6">
        <w:rPr>
          <w:rFonts w:ascii="Times New Roman" w:hAnsi="Times New Roman" w:cs="Times New Roman"/>
          <w:sz w:val="24"/>
          <w:szCs w:val="24"/>
        </w:rPr>
        <w:t xml:space="preserve">с изменениями и дополнениями от 29.12.2014 приказ </w:t>
      </w:r>
      <w:r w:rsidRPr="006157D6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1644, от 31.12.2015 приказ </w:t>
      </w:r>
      <w:r w:rsidRPr="006157D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157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57D6">
        <w:rPr>
          <w:rFonts w:ascii="Times New Roman" w:hAnsi="Times New Roman" w:cs="Times New Roman"/>
          <w:sz w:val="24"/>
          <w:szCs w:val="24"/>
        </w:rPr>
        <w:t>1577 )</w:t>
      </w:r>
      <w:proofErr w:type="gramEnd"/>
      <w:r w:rsidRPr="006157D6">
        <w:rPr>
          <w:rFonts w:ascii="Times New Roman" w:hAnsi="Times New Roman" w:cs="Times New Roman"/>
          <w:sz w:val="24"/>
          <w:szCs w:val="24"/>
        </w:rPr>
        <w:t xml:space="preserve"> на основе ряда документов и Федерального перечня учебников, рекомендованных ( допущенных) Министерством образования и науки РФ к использованию в образовательном процессе в 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разовательных учреждениях в 2019-2020 </w:t>
      </w:r>
      <w:r w:rsidRPr="006157D6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3E4E22" w:rsidRPr="006157D6">
        <w:tc>
          <w:tcPr>
            <w:tcW w:w="2808" w:type="dxa"/>
          </w:tcPr>
          <w:p w:rsidR="003E4E22" w:rsidRPr="006157D6" w:rsidRDefault="003E4E22" w:rsidP="00FF1175">
            <w:pPr>
              <w:tabs>
                <w:tab w:val="left" w:pos="18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763" w:type="dxa"/>
          </w:tcPr>
          <w:p w:rsidR="003E4E22" w:rsidRPr="006157D6" w:rsidRDefault="003E4E22" w:rsidP="00FF1175">
            <w:pPr>
              <w:tabs>
                <w:tab w:val="left" w:pos="18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факультативный курс</w:t>
            </w:r>
          </w:p>
        </w:tc>
      </w:tr>
      <w:tr w:rsidR="003E4E22" w:rsidRPr="006157D6">
        <w:tc>
          <w:tcPr>
            <w:tcW w:w="2808" w:type="dxa"/>
          </w:tcPr>
          <w:p w:rsidR="003E4E22" w:rsidRPr="006157D6" w:rsidRDefault="003E4E22" w:rsidP="00FF1175">
            <w:pPr>
              <w:tabs>
                <w:tab w:val="left" w:pos="18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763" w:type="dxa"/>
          </w:tcPr>
          <w:p w:rsidR="003E4E22" w:rsidRPr="006157D6" w:rsidRDefault="003E4E22" w:rsidP="00FF1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6">
              <w:rPr>
                <w:rFonts w:ascii="Times New Roman" w:hAnsi="Times New Roman" w:cs="Times New Roman"/>
                <w:sz w:val="24"/>
                <w:szCs w:val="24"/>
              </w:rPr>
              <w:t xml:space="preserve">-Основная  образовательная программа МБОУ СОШ N43   </w:t>
            </w:r>
          </w:p>
          <w:p w:rsidR="003E4E22" w:rsidRPr="006157D6" w:rsidRDefault="003E4E22" w:rsidP="00FF1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2019-2020</w:t>
            </w:r>
            <w:r w:rsidRPr="006157D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3E4E22" w:rsidRDefault="003E4E22" w:rsidP="009D4D4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 Рабочая программа С.С.Ивановой 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программа внеурочной деятельности); «Издательская группа «Основа»; Москва, 2017</w:t>
            </w:r>
          </w:p>
          <w:p w:rsidR="003E4E22" w:rsidRPr="00FB2897" w:rsidRDefault="003E4E22" w:rsidP="009D4D4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«Положение о проектной деятельности( в рамках реализации ФГОС)»; г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ольятти, </w:t>
            </w:r>
            <w:proofErr w:type="spellStart"/>
            <w:r>
              <w:rPr>
                <w:rFonts w:ascii="Times New Roman" w:hAnsi="Times New Roman" w:cs="Times New Roman"/>
              </w:rPr>
              <w:t>сш</w:t>
            </w:r>
            <w:proofErr w:type="spellEnd"/>
            <w:r>
              <w:rPr>
                <w:rFonts w:ascii="Times New Roman" w:hAnsi="Times New Roman" w:cs="Times New Roman"/>
              </w:rPr>
              <w:t xml:space="preserve"> N 80;  2017г</w:t>
            </w:r>
          </w:p>
        </w:tc>
      </w:tr>
      <w:tr w:rsidR="003E4E22" w:rsidRPr="006157D6">
        <w:tc>
          <w:tcPr>
            <w:tcW w:w="2808" w:type="dxa"/>
          </w:tcPr>
          <w:p w:rsidR="003E4E22" w:rsidRPr="006157D6" w:rsidRDefault="003E4E22" w:rsidP="00FF1175">
            <w:pPr>
              <w:tabs>
                <w:tab w:val="left" w:pos="18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6763" w:type="dxa"/>
          </w:tcPr>
          <w:p w:rsidR="003E4E22" w:rsidRPr="006157D6" w:rsidRDefault="003E4E22" w:rsidP="00954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3E4E22" w:rsidRPr="006157D6">
        <w:tc>
          <w:tcPr>
            <w:tcW w:w="2808" w:type="dxa"/>
          </w:tcPr>
          <w:p w:rsidR="003E4E22" w:rsidRPr="006157D6" w:rsidRDefault="003E4E22" w:rsidP="00FF1175">
            <w:pPr>
              <w:tabs>
                <w:tab w:val="left" w:pos="18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6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6763" w:type="dxa"/>
          </w:tcPr>
          <w:p w:rsidR="003E4E22" w:rsidRPr="006157D6" w:rsidRDefault="003E4E22" w:rsidP="00FF1175">
            <w:pPr>
              <w:tabs>
                <w:tab w:val="left" w:pos="18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3E4E22" w:rsidRPr="006157D6">
        <w:tc>
          <w:tcPr>
            <w:tcW w:w="2808" w:type="dxa"/>
          </w:tcPr>
          <w:p w:rsidR="003E4E22" w:rsidRPr="006157D6" w:rsidRDefault="003E4E22" w:rsidP="00FF1175">
            <w:pPr>
              <w:tabs>
                <w:tab w:val="left" w:pos="18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6">
              <w:rPr>
                <w:rFonts w:ascii="Times New Roman" w:hAnsi="Times New Roman" w:cs="Times New Roman"/>
                <w:sz w:val="24"/>
                <w:szCs w:val="24"/>
              </w:rPr>
              <w:t>место предмета</w:t>
            </w:r>
          </w:p>
        </w:tc>
        <w:tc>
          <w:tcPr>
            <w:tcW w:w="6763" w:type="dxa"/>
          </w:tcPr>
          <w:p w:rsidR="003E4E22" w:rsidRPr="006157D6" w:rsidRDefault="003E4E22" w:rsidP="00FF1175">
            <w:pPr>
              <w:tabs>
                <w:tab w:val="left" w:pos="18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часа; 1 час</w:t>
            </w:r>
            <w:r w:rsidRPr="006157D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3E4E22" w:rsidRPr="006157D6">
        <w:tc>
          <w:tcPr>
            <w:tcW w:w="2808" w:type="dxa"/>
          </w:tcPr>
          <w:p w:rsidR="003E4E22" w:rsidRPr="006157D6" w:rsidRDefault="003E4E22" w:rsidP="00FF1175">
            <w:pPr>
              <w:tabs>
                <w:tab w:val="left" w:pos="18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763" w:type="dxa"/>
          </w:tcPr>
          <w:p w:rsidR="003E4E22" w:rsidRPr="006157D6" w:rsidRDefault="003E4E22" w:rsidP="00FF1175">
            <w:pPr>
              <w:tabs>
                <w:tab w:val="left" w:pos="18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57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E4E22" w:rsidRPr="006157D6">
        <w:tc>
          <w:tcPr>
            <w:tcW w:w="2808" w:type="dxa"/>
          </w:tcPr>
          <w:p w:rsidR="003E4E22" w:rsidRPr="006157D6" w:rsidRDefault="003E4E22" w:rsidP="00FF1175">
            <w:pPr>
              <w:tabs>
                <w:tab w:val="left" w:pos="18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6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6763" w:type="dxa"/>
          </w:tcPr>
          <w:p w:rsidR="003E4E22" w:rsidRPr="006157D6" w:rsidRDefault="003E4E22" w:rsidP="00FF1175">
            <w:pPr>
              <w:tabs>
                <w:tab w:val="left" w:pos="18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r w:rsidRPr="006157D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</w:tbl>
    <w:p w:rsidR="003E4E22" w:rsidRPr="006157D6" w:rsidRDefault="003E4E22" w:rsidP="004E26AC">
      <w:pPr>
        <w:tabs>
          <w:tab w:val="left" w:pos="1841"/>
        </w:tabs>
        <w:rPr>
          <w:rFonts w:ascii="Times New Roman" w:hAnsi="Times New Roman" w:cs="Times New Roman"/>
          <w:sz w:val="28"/>
          <w:szCs w:val="28"/>
        </w:rPr>
      </w:pPr>
    </w:p>
    <w:p w:rsidR="003E4E22" w:rsidRPr="00F16706" w:rsidRDefault="003E4E22" w:rsidP="000D3E56">
      <w:pPr>
        <w:tabs>
          <w:tab w:val="left" w:pos="1841"/>
        </w:tabs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16706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факультативного </w:t>
      </w:r>
      <w:r w:rsidRPr="00F16706">
        <w:rPr>
          <w:rFonts w:ascii="Times New Roman" w:hAnsi="Times New Roman" w:cs="Times New Roman"/>
          <w:b/>
          <w:bCs/>
          <w:sz w:val="28"/>
          <w:szCs w:val="28"/>
        </w:rPr>
        <w:t>курса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160"/>
        <w:gridCol w:w="2880"/>
        <w:gridCol w:w="3883"/>
      </w:tblGrid>
      <w:tr w:rsidR="003E4E22" w:rsidRPr="006157D6">
        <w:tc>
          <w:tcPr>
            <w:tcW w:w="648" w:type="dxa"/>
          </w:tcPr>
          <w:p w:rsidR="003E4E22" w:rsidRPr="006157D6" w:rsidRDefault="003E4E22" w:rsidP="00CB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 п/п</w:t>
            </w:r>
          </w:p>
        </w:tc>
        <w:tc>
          <w:tcPr>
            <w:tcW w:w="2160" w:type="dxa"/>
          </w:tcPr>
          <w:p w:rsidR="003E4E22" w:rsidRPr="006157D6" w:rsidRDefault="003E4E22" w:rsidP="00CB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880" w:type="dxa"/>
          </w:tcPr>
          <w:p w:rsidR="003E4E22" w:rsidRPr="006157D6" w:rsidRDefault="003E4E22" w:rsidP="00CB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883" w:type="dxa"/>
          </w:tcPr>
          <w:p w:rsidR="003E4E22" w:rsidRPr="006157D6" w:rsidRDefault="003E4E22" w:rsidP="00CB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</w:tr>
      <w:tr w:rsidR="003E4E22" w:rsidRPr="006157D6">
        <w:trPr>
          <w:trHeight w:val="709"/>
        </w:trPr>
        <w:tc>
          <w:tcPr>
            <w:tcW w:w="648" w:type="dxa"/>
          </w:tcPr>
          <w:p w:rsidR="003E4E22" w:rsidRPr="006157D6" w:rsidRDefault="003E4E22" w:rsidP="00CB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0" w:type="dxa"/>
          </w:tcPr>
          <w:p w:rsidR="003E4E22" w:rsidRDefault="003E4E22" w:rsidP="00CB4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проект</w:t>
            </w:r>
          </w:p>
          <w:p w:rsidR="003E4E22" w:rsidRPr="006157D6" w:rsidRDefault="003E4E22" w:rsidP="00CB4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(исследование)</w:t>
            </w:r>
          </w:p>
        </w:tc>
        <w:tc>
          <w:tcPr>
            <w:tcW w:w="2880" w:type="dxa"/>
          </w:tcPr>
          <w:p w:rsidR="003E4E22" w:rsidRPr="006157D6" w:rsidRDefault="003E4E22" w:rsidP="00CB4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проекте; проект и исследование</w:t>
            </w:r>
          </w:p>
        </w:tc>
        <w:tc>
          <w:tcPr>
            <w:tcW w:w="3883" w:type="dxa"/>
          </w:tcPr>
          <w:p w:rsidR="003E4E22" w:rsidRDefault="003E4E22" w:rsidP="00B75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школе, исследовательская деятельность,</w:t>
            </w:r>
          </w:p>
          <w:p w:rsidR="003E4E22" w:rsidRPr="006157D6" w:rsidRDefault="003E4E22" w:rsidP="00B75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проблема, информация, проект</w:t>
            </w:r>
          </w:p>
        </w:tc>
      </w:tr>
      <w:tr w:rsidR="003E4E22" w:rsidRPr="006157D6">
        <w:tc>
          <w:tcPr>
            <w:tcW w:w="648" w:type="dxa"/>
          </w:tcPr>
          <w:p w:rsidR="003E4E22" w:rsidRPr="006157D6" w:rsidRDefault="003E4E22" w:rsidP="00CB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3E4E22" w:rsidRPr="006157D6" w:rsidRDefault="003E4E22" w:rsidP="00CB4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блок</w:t>
            </w:r>
          </w:p>
        </w:tc>
        <w:tc>
          <w:tcPr>
            <w:tcW w:w="2880" w:type="dxa"/>
          </w:tcPr>
          <w:p w:rsidR="003E4E22" w:rsidRPr="006157D6" w:rsidRDefault="003E4E22" w:rsidP="00CB4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проблеме и гипотезе;  постановка проблемы, источники информации,  проблемный вопрос, работа с данными; мыслительные операции, основные этапы работы</w:t>
            </w:r>
          </w:p>
        </w:tc>
        <w:tc>
          <w:tcPr>
            <w:tcW w:w="3883" w:type="dxa"/>
          </w:tcPr>
          <w:p w:rsidR="003E4E22" w:rsidRPr="006157D6" w:rsidRDefault="003E4E22" w:rsidP="00B75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объект исследования, наблюдение и эксперимент, вопрос и ответ, цели и задачи, анализ и синтез, методы исследования, обобщение,  вывод,  каталог,  презентация</w:t>
            </w:r>
            <w:proofErr w:type="gramEnd"/>
          </w:p>
        </w:tc>
      </w:tr>
      <w:tr w:rsidR="003E4E22" w:rsidRPr="006157D6">
        <w:tc>
          <w:tcPr>
            <w:tcW w:w="648" w:type="dxa"/>
          </w:tcPr>
          <w:p w:rsidR="003E4E22" w:rsidRPr="006157D6" w:rsidRDefault="003E4E22" w:rsidP="00CB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3E4E22" w:rsidRPr="006157D6" w:rsidRDefault="003E4E22" w:rsidP="00045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блок</w:t>
            </w:r>
          </w:p>
        </w:tc>
        <w:tc>
          <w:tcPr>
            <w:tcW w:w="2880" w:type="dxa"/>
          </w:tcPr>
          <w:p w:rsidR="003E4E22" w:rsidRPr="006157D6" w:rsidRDefault="003E4E22" w:rsidP="00B75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(предметные) исследования; работа на компьютере, способы преодоления трудностей</w:t>
            </w:r>
          </w:p>
        </w:tc>
        <w:tc>
          <w:tcPr>
            <w:tcW w:w="3883" w:type="dxa"/>
          </w:tcPr>
          <w:p w:rsidR="003E4E22" w:rsidRPr="006157D6" w:rsidRDefault="003E4E22" w:rsidP="00B75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работы,  цель и задачи, подбор литературы,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структурирование материала, оформление исследования</w:t>
            </w:r>
          </w:p>
        </w:tc>
      </w:tr>
      <w:tr w:rsidR="003E4E22" w:rsidRPr="006157D6">
        <w:tc>
          <w:tcPr>
            <w:tcW w:w="648" w:type="dxa"/>
          </w:tcPr>
          <w:p w:rsidR="003E4E22" w:rsidRPr="006157D6" w:rsidRDefault="003E4E22" w:rsidP="00CB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3E4E22" w:rsidRDefault="003E4E22" w:rsidP="00045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и оценивание  исследования </w:t>
            </w:r>
          </w:p>
          <w:p w:rsidR="003E4E22" w:rsidRPr="006157D6" w:rsidRDefault="003E4E22" w:rsidP="00045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мониторинг)</w:t>
            </w:r>
          </w:p>
        </w:tc>
        <w:tc>
          <w:tcPr>
            <w:tcW w:w="2880" w:type="dxa"/>
          </w:tcPr>
          <w:p w:rsidR="003E4E22" w:rsidRPr="006157D6" w:rsidRDefault="003E4E22" w:rsidP="00045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исследования, критерии оценивания,  анализ результата и качества; психологический аспект </w:t>
            </w:r>
          </w:p>
        </w:tc>
        <w:tc>
          <w:tcPr>
            <w:tcW w:w="3883" w:type="dxa"/>
          </w:tcPr>
          <w:p w:rsidR="003E4E22" w:rsidRPr="006157D6" w:rsidRDefault="003E4E22" w:rsidP="00B75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эталон, оценка и отметка, самооценка,  презентация, культура выступления</w:t>
            </w:r>
          </w:p>
        </w:tc>
      </w:tr>
    </w:tbl>
    <w:p w:rsidR="003E4E22" w:rsidRPr="006157D6" w:rsidRDefault="003E4E22" w:rsidP="00AF6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4E22" w:rsidRPr="00F16706" w:rsidRDefault="003E4E22" w:rsidP="000D3E56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16706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4"/>
        <w:gridCol w:w="2248"/>
        <w:gridCol w:w="1306"/>
        <w:gridCol w:w="1780"/>
        <w:gridCol w:w="1870"/>
        <w:gridCol w:w="1872"/>
      </w:tblGrid>
      <w:tr w:rsidR="003E4E22" w:rsidRPr="006157D6">
        <w:tc>
          <w:tcPr>
            <w:tcW w:w="494" w:type="dxa"/>
            <w:vMerge w:val="restart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8" w:type="dxa"/>
            <w:vMerge w:val="restart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D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раздела </w:t>
            </w:r>
          </w:p>
        </w:tc>
        <w:tc>
          <w:tcPr>
            <w:tcW w:w="1306" w:type="dxa"/>
            <w:vMerge w:val="restart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D6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на изучение раздела </w:t>
            </w:r>
          </w:p>
        </w:tc>
        <w:tc>
          <w:tcPr>
            <w:tcW w:w="5522" w:type="dxa"/>
            <w:gridSpan w:val="3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6">
              <w:rPr>
                <w:rFonts w:ascii="Times New Roman" w:hAnsi="Times New Roman" w:cs="Times New Roman"/>
                <w:sz w:val="24"/>
                <w:szCs w:val="24"/>
              </w:rPr>
              <w:t>Из них количество часов, отведенных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теоретическую часть, практическую часть и  представление работы</w:t>
            </w:r>
            <w:r w:rsidRPr="00615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4E22" w:rsidRPr="006157D6">
        <w:tc>
          <w:tcPr>
            <w:tcW w:w="0" w:type="auto"/>
            <w:vMerge/>
            <w:vAlign w:val="center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</w:tcPr>
          <w:p w:rsidR="003E4E22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теоретическая </w:t>
            </w:r>
          </w:p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часть</w:t>
            </w:r>
          </w:p>
        </w:tc>
        <w:tc>
          <w:tcPr>
            <w:tcW w:w="1870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часть</w:t>
            </w:r>
          </w:p>
        </w:tc>
        <w:tc>
          <w:tcPr>
            <w:tcW w:w="1872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сообщение об исследовании</w:t>
            </w:r>
          </w:p>
        </w:tc>
      </w:tr>
      <w:tr w:rsidR="003E4E22" w:rsidRPr="006157D6">
        <w:tc>
          <w:tcPr>
            <w:tcW w:w="494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48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Вводное  занятие</w:t>
            </w:r>
          </w:p>
        </w:tc>
        <w:tc>
          <w:tcPr>
            <w:tcW w:w="1306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0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0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>
        <w:tc>
          <w:tcPr>
            <w:tcW w:w="494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48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мыслительной деятельности</w:t>
            </w:r>
          </w:p>
        </w:tc>
        <w:tc>
          <w:tcPr>
            <w:tcW w:w="1306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80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0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>
        <w:tc>
          <w:tcPr>
            <w:tcW w:w="494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48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источниками информации </w:t>
            </w:r>
          </w:p>
        </w:tc>
        <w:tc>
          <w:tcPr>
            <w:tcW w:w="1306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80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0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>
        <w:tc>
          <w:tcPr>
            <w:tcW w:w="494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48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этапы работы в рамках исследовательской деятельности</w:t>
            </w:r>
          </w:p>
        </w:tc>
        <w:tc>
          <w:tcPr>
            <w:tcW w:w="1306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0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0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>
        <w:tc>
          <w:tcPr>
            <w:tcW w:w="494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48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Постановка цели и задач, их отличие и соответствие.</w:t>
            </w:r>
          </w:p>
        </w:tc>
        <w:tc>
          <w:tcPr>
            <w:tcW w:w="1306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0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0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>
        <w:tc>
          <w:tcPr>
            <w:tcW w:w="494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48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исследования</w:t>
            </w:r>
          </w:p>
        </w:tc>
        <w:tc>
          <w:tcPr>
            <w:tcW w:w="1306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0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0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>
        <w:tc>
          <w:tcPr>
            <w:tcW w:w="494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48" w:type="dxa"/>
          </w:tcPr>
          <w:p w:rsidR="003E4E22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предмета и методов исследования.</w:t>
            </w:r>
          </w:p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 работы</w:t>
            </w:r>
          </w:p>
        </w:tc>
        <w:tc>
          <w:tcPr>
            <w:tcW w:w="1306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80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2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>
        <w:tc>
          <w:tcPr>
            <w:tcW w:w="494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48" w:type="dxa"/>
          </w:tcPr>
          <w:p w:rsidR="003E4E22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Отбор материала по теме исследования.</w:t>
            </w:r>
          </w:p>
        </w:tc>
        <w:tc>
          <w:tcPr>
            <w:tcW w:w="1306" w:type="dxa"/>
          </w:tcPr>
          <w:p w:rsidR="003E4E22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80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2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>
        <w:tc>
          <w:tcPr>
            <w:tcW w:w="494" w:type="dxa"/>
          </w:tcPr>
          <w:p w:rsidR="003E4E22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48" w:type="dxa"/>
          </w:tcPr>
          <w:p w:rsidR="003E4E22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Обработка полученного материала</w:t>
            </w:r>
          </w:p>
        </w:tc>
        <w:tc>
          <w:tcPr>
            <w:tcW w:w="1306" w:type="dxa"/>
          </w:tcPr>
          <w:p w:rsidR="003E4E22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80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72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>
        <w:tc>
          <w:tcPr>
            <w:tcW w:w="494" w:type="dxa"/>
          </w:tcPr>
          <w:p w:rsidR="003E4E22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48" w:type="dxa"/>
          </w:tcPr>
          <w:p w:rsidR="003E4E22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исследовательской работы</w:t>
            </w:r>
          </w:p>
        </w:tc>
        <w:tc>
          <w:tcPr>
            <w:tcW w:w="1306" w:type="dxa"/>
          </w:tcPr>
          <w:p w:rsidR="003E4E22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780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72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>
        <w:tc>
          <w:tcPr>
            <w:tcW w:w="494" w:type="dxa"/>
          </w:tcPr>
          <w:p w:rsidR="003E4E22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2248" w:type="dxa"/>
          </w:tcPr>
          <w:p w:rsidR="003E4E22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защите исследования; презентация</w:t>
            </w:r>
          </w:p>
        </w:tc>
        <w:tc>
          <w:tcPr>
            <w:tcW w:w="1306" w:type="dxa"/>
          </w:tcPr>
          <w:p w:rsidR="003E4E22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80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3E4E22" w:rsidRPr="006157D6">
        <w:tc>
          <w:tcPr>
            <w:tcW w:w="494" w:type="dxa"/>
          </w:tcPr>
          <w:p w:rsidR="003E4E22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48" w:type="dxa"/>
          </w:tcPr>
          <w:p w:rsidR="003E4E22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и самоанализ качества выполненного исследования</w:t>
            </w:r>
          </w:p>
        </w:tc>
        <w:tc>
          <w:tcPr>
            <w:tcW w:w="1306" w:type="dxa"/>
          </w:tcPr>
          <w:p w:rsidR="003E4E22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0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E4E22" w:rsidRPr="006157D6">
        <w:tc>
          <w:tcPr>
            <w:tcW w:w="494" w:type="dxa"/>
          </w:tcPr>
          <w:p w:rsidR="003E4E22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8" w:type="dxa"/>
          </w:tcPr>
          <w:p w:rsidR="003E4E22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06" w:type="dxa"/>
          </w:tcPr>
          <w:p w:rsidR="003E4E22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 часа</w:t>
            </w:r>
          </w:p>
        </w:tc>
        <w:tc>
          <w:tcPr>
            <w:tcW w:w="1780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часов</w:t>
            </w:r>
          </w:p>
        </w:tc>
        <w:tc>
          <w:tcPr>
            <w:tcW w:w="1870" w:type="dxa"/>
          </w:tcPr>
          <w:p w:rsidR="003E4E22" w:rsidRPr="006157D6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 часов </w:t>
            </w:r>
          </w:p>
        </w:tc>
        <w:tc>
          <w:tcPr>
            <w:tcW w:w="1872" w:type="dxa"/>
          </w:tcPr>
          <w:p w:rsidR="003E4E22" w:rsidRDefault="003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часов</w:t>
            </w:r>
          </w:p>
        </w:tc>
      </w:tr>
    </w:tbl>
    <w:p w:rsidR="003E4E22" w:rsidRPr="006157D6" w:rsidRDefault="003E4E22" w:rsidP="006C10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4E22" w:rsidRPr="00F16706" w:rsidRDefault="003E4E22" w:rsidP="00236998">
      <w:pPr>
        <w:pStyle w:val="a6"/>
        <w:spacing w:before="0" w:beforeAutospacing="0" w:after="125" w:afterAutospacing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16706">
        <w:rPr>
          <w:rFonts w:ascii="Times New Roman" w:hAnsi="Times New Roman" w:cs="Times New Roman"/>
          <w:b/>
          <w:bCs/>
          <w:sz w:val="28"/>
          <w:szCs w:val="28"/>
        </w:rPr>
        <w:t>Планируемы результаты освоения курса</w:t>
      </w:r>
    </w:p>
    <w:p w:rsidR="003E4E22" w:rsidRDefault="003E4E22" w:rsidP="000D3E5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157D6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  <w:r w:rsidRPr="006157D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E4E22" w:rsidRPr="007828B2" w:rsidRDefault="003E4E22" w:rsidP="007828B2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828B2">
        <w:rPr>
          <w:rFonts w:ascii="Times New Roman" w:hAnsi="Times New Roman" w:cs="Times New Roman"/>
          <w:sz w:val="23"/>
          <w:szCs w:val="23"/>
        </w:rPr>
        <w:t xml:space="preserve">              формирование  </w:t>
      </w:r>
    </w:p>
    <w:p w:rsidR="003E4E22" w:rsidRPr="007828B2" w:rsidRDefault="003E4E22" w:rsidP="007828B2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828B2">
        <w:rPr>
          <w:rFonts w:ascii="Times New Roman" w:hAnsi="Times New Roman" w:cs="Times New Roman"/>
          <w:sz w:val="23"/>
          <w:szCs w:val="23"/>
        </w:rPr>
        <w:t xml:space="preserve">  - внутренней позиции  ученика на уровне положительного отношения к школе, понимания необходимости учения;</w:t>
      </w:r>
    </w:p>
    <w:p w:rsidR="003E4E22" w:rsidRPr="007828B2" w:rsidRDefault="003E4E22" w:rsidP="007828B2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828B2">
        <w:rPr>
          <w:rFonts w:ascii="Times New Roman" w:hAnsi="Times New Roman" w:cs="Times New Roman"/>
          <w:sz w:val="23"/>
          <w:szCs w:val="23"/>
        </w:rPr>
        <w:t xml:space="preserve">    - учебно-познавательного интереса  к новому учебному материалу и способам решения новой задачи;</w:t>
      </w:r>
    </w:p>
    <w:p w:rsidR="003E4E22" w:rsidRDefault="003E4E22" w:rsidP="007828B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- </w:t>
      </w:r>
      <w:r w:rsidRPr="007828B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способности к </w:t>
      </w:r>
      <w:proofErr w:type="spellStart"/>
      <w:r>
        <w:rPr>
          <w:rFonts w:ascii="Times New Roman" w:hAnsi="Times New Roman" w:cs="Times New Roman"/>
          <w:sz w:val="23"/>
          <w:szCs w:val="23"/>
        </w:rPr>
        <w:t>самооцениванию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на основе критериев успешности </w:t>
      </w:r>
      <w:proofErr w:type="spellStart"/>
      <w:r>
        <w:rPr>
          <w:rFonts w:ascii="Times New Roman" w:hAnsi="Times New Roman" w:cs="Times New Roman"/>
          <w:sz w:val="23"/>
          <w:szCs w:val="23"/>
        </w:rPr>
        <w:t>внеучебной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деятельности;</w:t>
      </w:r>
    </w:p>
    <w:p w:rsidR="003E4E22" w:rsidRDefault="003E4E22" w:rsidP="007828B2">
      <w:pPr>
        <w:pStyle w:val="Default"/>
      </w:pPr>
      <w:r>
        <w:t xml:space="preserve">    - осознанных устойчивых  учебных, научных  и эстетических предпочтений;</w:t>
      </w:r>
    </w:p>
    <w:p w:rsidR="003E4E22" w:rsidRPr="007828B2" w:rsidRDefault="003E4E22" w:rsidP="007828B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t>.</w:t>
      </w:r>
      <w:proofErr w:type="spellStart"/>
      <w:r w:rsidRPr="006157D6">
        <w:rPr>
          <w:b/>
          <w:bCs/>
        </w:rPr>
        <w:t>Метапредметные</w:t>
      </w:r>
      <w:proofErr w:type="spellEnd"/>
      <w:r w:rsidRPr="006157D6">
        <w:rPr>
          <w:b/>
          <w:bCs/>
        </w:rPr>
        <w:t xml:space="preserve"> результаты:</w:t>
      </w:r>
    </w:p>
    <w:p w:rsidR="003E4E22" w:rsidRPr="006157D6" w:rsidRDefault="003E4E22" w:rsidP="00A52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7D6">
        <w:rPr>
          <w:rFonts w:ascii="Times New Roman" w:hAnsi="Times New Roman" w:cs="Times New Roman"/>
          <w:sz w:val="24"/>
          <w:szCs w:val="24"/>
        </w:rPr>
        <w:t xml:space="preserve">            - формировать способности понимать и сохранять цели и задачи учебной деятельности, поиска средств её осуществлени</w:t>
      </w:r>
      <w:r>
        <w:rPr>
          <w:rFonts w:ascii="Times New Roman" w:hAnsi="Times New Roman" w:cs="Times New Roman"/>
          <w:sz w:val="24"/>
          <w:szCs w:val="24"/>
        </w:rPr>
        <w:t>я в процессе  исследовательской и проектной деятельности;</w:t>
      </w:r>
    </w:p>
    <w:p w:rsidR="003E4E22" w:rsidRPr="006157D6" w:rsidRDefault="003E4E22" w:rsidP="00A52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7D6">
        <w:rPr>
          <w:rFonts w:ascii="Times New Roman" w:hAnsi="Times New Roman" w:cs="Times New Roman"/>
          <w:sz w:val="24"/>
          <w:szCs w:val="24"/>
        </w:rPr>
        <w:t xml:space="preserve">           - формировать умения по освоению способов решения поисковых и творческих задач в процессе учебной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7D6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3E4E22" w:rsidRPr="006157D6" w:rsidRDefault="003E4E22" w:rsidP="00A52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7D6">
        <w:rPr>
          <w:rFonts w:ascii="Times New Roman" w:hAnsi="Times New Roman" w:cs="Times New Roman"/>
          <w:sz w:val="24"/>
          <w:szCs w:val="24"/>
        </w:rPr>
        <w:t xml:space="preserve">            - развивать умение осваивать различные формы познавательной и личностной рефлексии;</w:t>
      </w:r>
    </w:p>
    <w:p w:rsidR="003E4E22" w:rsidRPr="006157D6" w:rsidRDefault="003E4E22" w:rsidP="00A52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7D6">
        <w:rPr>
          <w:rFonts w:ascii="Times New Roman" w:hAnsi="Times New Roman" w:cs="Times New Roman"/>
          <w:sz w:val="24"/>
          <w:szCs w:val="24"/>
        </w:rPr>
        <w:t xml:space="preserve">            - формировать умение активно использовать речевые средства и </w:t>
      </w:r>
      <w:proofErr w:type="spellStart"/>
      <w:proofErr w:type="gramStart"/>
      <w:r w:rsidRPr="006157D6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6157D6">
        <w:rPr>
          <w:rFonts w:ascii="Times New Roman" w:hAnsi="Times New Roman" w:cs="Times New Roman"/>
          <w:sz w:val="24"/>
          <w:szCs w:val="24"/>
        </w:rPr>
        <w:t xml:space="preserve"> средства информационных и коммуникативных технологий для решения коммуникативных и познавательных задач;</w:t>
      </w:r>
    </w:p>
    <w:p w:rsidR="003E4E22" w:rsidRPr="006157D6" w:rsidRDefault="003E4E22" w:rsidP="00A52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7D6">
        <w:rPr>
          <w:rFonts w:ascii="Times New Roman" w:hAnsi="Times New Roman" w:cs="Times New Roman"/>
          <w:sz w:val="24"/>
          <w:szCs w:val="24"/>
        </w:rPr>
        <w:t xml:space="preserve">            - развивать сп</w:t>
      </w:r>
      <w:r>
        <w:rPr>
          <w:rFonts w:ascii="Times New Roman" w:hAnsi="Times New Roman" w:cs="Times New Roman"/>
          <w:sz w:val="24"/>
          <w:szCs w:val="24"/>
        </w:rPr>
        <w:t>особность слушать собеседника и</w:t>
      </w:r>
      <w:r w:rsidRPr="006157D6">
        <w:rPr>
          <w:rFonts w:ascii="Times New Roman" w:hAnsi="Times New Roman" w:cs="Times New Roman"/>
          <w:sz w:val="24"/>
          <w:szCs w:val="24"/>
        </w:rPr>
        <w:t xml:space="preserve"> вести диалог;</w:t>
      </w:r>
    </w:p>
    <w:p w:rsidR="003E4E22" w:rsidRPr="006157D6" w:rsidRDefault="003E4E22" w:rsidP="00431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7D6">
        <w:rPr>
          <w:rFonts w:ascii="Times New Roman" w:hAnsi="Times New Roman" w:cs="Times New Roman"/>
          <w:sz w:val="24"/>
          <w:szCs w:val="24"/>
        </w:rPr>
        <w:t xml:space="preserve">            - совершенствовать владение логическими действиями </w:t>
      </w:r>
      <w:proofErr w:type="gramStart"/>
      <w:r w:rsidRPr="006157D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157D6">
        <w:rPr>
          <w:rFonts w:ascii="Times New Roman" w:hAnsi="Times New Roman" w:cs="Times New Roman"/>
          <w:sz w:val="24"/>
          <w:szCs w:val="24"/>
        </w:rPr>
        <w:t>сравнение, аналогии, причинно-следственные связи);</w:t>
      </w:r>
    </w:p>
    <w:p w:rsidR="003E4E22" w:rsidRPr="006157D6" w:rsidRDefault="003E4E22" w:rsidP="004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 развивать умения</w:t>
      </w:r>
      <w:r w:rsidRPr="006157D6">
        <w:rPr>
          <w:rFonts w:ascii="Times New Roman" w:hAnsi="Times New Roman" w:cs="Times New Roman"/>
          <w:sz w:val="24"/>
          <w:szCs w:val="24"/>
        </w:rPr>
        <w:t xml:space="preserve"> осознанно строить  речевое высказывание в соответствии с  задачами коммуникации  и составлять текст в устной и письменной  формах;</w:t>
      </w:r>
      <w:proofErr w:type="gramEnd"/>
    </w:p>
    <w:p w:rsidR="003E4E22" w:rsidRDefault="003E4E22" w:rsidP="00833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7D6">
        <w:rPr>
          <w:rFonts w:ascii="Times New Roman" w:hAnsi="Times New Roman" w:cs="Times New Roman"/>
          <w:sz w:val="24"/>
          <w:szCs w:val="24"/>
        </w:rPr>
        <w:t xml:space="preserve"> - формировать готовность конструктивно решать конфликты путём учёта интересов сторон и сотрудничества;</w:t>
      </w:r>
    </w:p>
    <w:p w:rsidR="003E4E22" w:rsidRDefault="003E4E22" w:rsidP="00833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развивать умение учитывать установленные правила, пошагово осуществлять контроль  своей учебной деятельности;</w:t>
      </w:r>
    </w:p>
    <w:p w:rsidR="003E4E22" w:rsidRDefault="003E4E22" w:rsidP="00833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развивать умение самооценки и коррекции результатов учебной деятельности;</w:t>
      </w:r>
    </w:p>
    <w:p w:rsidR="003E4E22" w:rsidRPr="006157D6" w:rsidRDefault="003E4E22" w:rsidP="00833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учитывать разные мнения, уметь взаимодействовать в паре и сотрудничать в группе;</w:t>
      </w:r>
    </w:p>
    <w:p w:rsidR="003E4E22" w:rsidRPr="006157D6" w:rsidRDefault="003E4E22" w:rsidP="0043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7D6">
        <w:rPr>
          <w:rFonts w:ascii="Times New Roman" w:hAnsi="Times New Roman" w:cs="Times New Roman"/>
          <w:sz w:val="24"/>
          <w:szCs w:val="24"/>
        </w:rPr>
        <w:t xml:space="preserve"> -совершенствовать умение  использовать  для решения познавательных и коммуникативных задач различных источников информации (словари, энцикл</w:t>
      </w:r>
      <w:r>
        <w:rPr>
          <w:rFonts w:ascii="Times New Roman" w:hAnsi="Times New Roman" w:cs="Times New Roman"/>
          <w:sz w:val="24"/>
          <w:szCs w:val="24"/>
        </w:rPr>
        <w:t>опедии, интернет-ресурсы и др.).</w:t>
      </w:r>
    </w:p>
    <w:p w:rsidR="003E4E22" w:rsidRPr="006157D6" w:rsidRDefault="003E4E22" w:rsidP="000D3E5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57D6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6157D6">
        <w:rPr>
          <w:rFonts w:ascii="Times New Roman" w:hAnsi="Times New Roman" w:cs="Times New Roman"/>
          <w:sz w:val="24"/>
          <w:szCs w:val="24"/>
        </w:rPr>
        <w:t>:</w:t>
      </w:r>
    </w:p>
    <w:p w:rsidR="003E4E22" w:rsidRDefault="003E4E22" w:rsidP="00431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 практически использовать знание основных этапов организации проектно-исследовательской деятельности;</w:t>
      </w:r>
    </w:p>
    <w:p w:rsidR="003E4E22" w:rsidRDefault="003E4E22" w:rsidP="00431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знать и использовать в устной и письменной речи основные термин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понятия), связанные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исследовательско-проектной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деятельностью;</w:t>
      </w:r>
    </w:p>
    <w:p w:rsidR="003E4E22" w:rsidRDefault="003E4E22" w:rsidP="00431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выделять объект исследования и разделять этапы работы над гипотезой;</w:t>
      </w:r>
    </w:p>
    <w:p w:rsidR="003E4E22" w:rsidRDefault="003E4E22" w:rsidP="00431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проводить аналитическую обработку собранного материала, его систематизацию и оформление;</w:t>
      </w:r>
    </w:p>
    <w:p w:rsidR="003E4E22" w:rsidRDefault="003E4E22" w:rsidP="00431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- работать с различными источниками информации;</w:t>
      </w:r>
    </w:p>
    <w:p w:rsidR="003E4E22" w:rsidRDefault="003E4E22" w:rsidP="00431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представлять результаты своей исследовательской деятельности  в различных видах;</w:t>
      </w:r>
    </w:p>
    <w:p w:rsidR="003E4E22" w:rsidRDefault="003E4E22" w:rsidP="00431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работать с текстовой информацией на компьютере, осуществлять операции с файлами.</w:t>
      </w:r>
    </w:p>
    <w:p w:rsidR="003E4E22" w:rsidRPr="00FD75B5" w:rsidRDefault="003E4E22" w:rsidP="00FD75B5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3E4E22" w:rsidRDefault="003E4E22" w:rsidP="00FD75B5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FD75B5">
        <w:rPr>
          <w:b/>
          <w:bCs/>
          <w:sz w:val="28"/>
          <w:szCs w:val="28"/>
        </w:rPr>
        <w:t xml:space="preserve">Основные виды деятельности </w:t>
      </w:r>
      <w:proofErr w:type="gramStart"/>
      <w:r w:rsidRPr="00FD75B5">
        <w:rPr>
          <w:b/>
          <w:bCs/>
          <w:sz w:val="28"/>
          <w:szCs w:val="28"/>
        </w:rPr>
        <w:t>обучающихся</w:t>
      </w:r>
      <w:proofErr w:type="gramEnd"/>
    </w:p>
    <w:p w:rsidR="003E4E22" w:rsidRDefault="003E4E22" w:rsidP="00FD75B5">
      <w:r>
        <w:t xml:space="preserve"> - запись лекционного материала;</w:t>
      </w:r>
    </w:p>
    <w:p w:rsidR="003E4E22" w:rsidRDefault="003E4E22" w:rsidP="00FD75B5">
      <w:r>
        <w:t xml:space="preserve"> - участие в беседе, дискуссии;</w:t>
      </w:r>
    </w:p>
    <w:p w:rsidR="003E4E22" w:rsidRDefault="003E4E22" w:rsidP="00FD75B5">
      <w:r>
        <w:t xml:space="preserve"> -  постановка цели, задач; выдвижение гипотезы;</w:t>
      </w:r>
    </w:p>
    <w:p w:rsidR="003E4E22" w:rsidRDefault="003E4E22" w:rsidP="00FD75B5">
      <w:r>
        <w:t xml:space="preserve">  - составление плана исследования;</w:t>
      </w:r>
    </w:p>
    <w:p w:rsidR="003E4E22" w:rsidRDefault="003E4E22" w:rsidP="00FD75B5">
      <w:r>
        <w:t xml:space="preserve"> - отбор материала, обсуждение и корректировка;</w:t>
      </w:r>
    </w:p>
    <w:p w:rsidR="003E4E22" w:rsidRDefault="003E4E22" w:rsidP="00FD75B5">
      <w:r>
        <w:t xml:space="preserve"> - составление списка источников  информации;</w:t>
      </w:r>
    </w:p>
    <w:p w:rsidR="003E4E22" w:rsidRDefault="003E4E22" w:rsidP="00FD75B5">
      <w:pPr>
        <w:rPr>
          <w:rFonts w:cs="Times New Roman"/>
        </w:rPr>
      </w:pPr>
      <w:r>
        <w:t xml:space="preserve">  - работа  с текстом;</w:t>
      </w:r>
    </w:p>
    <w:p w:rsidR="003E4E22" w:rsidRDefault="003E4E22" w:rsidP="00FD75B5">
      <w:r>
        <w:t xml:space="preserve">  -  работа с терминами, понятийным аппаратом;</w:t>
      </w:r>
    </w:p>
    <w:p w:rsidR="003E4E22" w:rsidRDefault="003E4E22" w:rsidP="00FD75B5">
      <w:pPr>
        <w:rPr>
          <w:rFonts w:cs="Times New Roman"/>
        </w:rPr>
      </w:pPr>
      <w:r>
        <w:t xml:space="preserve"> -  работа с текстовой информацией на компьютере, операции с файлами;</w:t>
      </w:r>
    </w:p>
    <w:p w:rsidR="003E4E22" w:rsidRDefault="003E4E22" w:rsidP="00FD75B5">
      <w:r>
        <w:t xml:space="preserve"> - оформление презентации;</w:t>
      </w:r>
    </w:p>
    <w:p w:rsidR="003E4E22" w:rsidRDefault="003E4E22" w:rsidP="00FD75B5">
      <w:r>
        <w:t xml:space="preserve"> - защита и обсуждение презентаций;</w:t>
      </w:r>
    </w:p>
    <w:p w:rsidR="003E4E22" w:rsidRPr="00FD75B5" w:rsidRDefault="003E4E22" w:rsidP="00FD75B5">
      <w:pPr>
        <w:rPr>
          <w:rFonts w:cs="Times New Roman"/>
        </w:rPr>
      </w:pPr>
      <w:r>
        <w:t xml:space="preserve"> - самооценка  этапов исследовательской деятельности и ее результатов.</w:t>
      </w:r>
    </w:p>
    <w:p w:rsidR="003E4E22" w:rsidRPr="00400D2F" w:rsidRDefault="003E4E22" w:rsidP="00400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6157D6">
        <w:rPr>
          <w:rFonts w:ascii="Times New Roman" w:hAnsi="Times New Roman" w:cs="Times New Roman"/>
        </w:rPr>
        <w:t xml:space="preserve">                                  </w:t>
      </w:r>
    </w:p>
    <w:p w:rsidR="003E4E22" w:rsidRDefault="003E4E22" w:rsidP="00512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Критерии </w:t>
      </w:r>
      <w:r w:rsidRPr="00B75AF3">
        <w:rPr>
          <w:rFonts w:ascii="Times New Roman" w:hAnsi="Times New Roman" w:cs="Times New Roman"/>
          <w:b/>
          <w:bCs/>
          <w:sz w:val="28"/>
          <w:szCs w:val="28"/>
        </w:rPr>
        <w:t>оценки знаний обучающихся</w:t>
      </w:r>
    </w:p>
    <w:p w:rsidR="003E4E22" w:rsidRDefault="003E4E22" w:rsidP="00512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00D2F">
        <w:rPr>
          <w:rFonts w:ascii="Times New Roman" w:hAnsi="Times New Roman" w:cs="Times New Roman"/>
          <w:b/>
          <w:bCs/>
          <w:color w:val="000000"/>
          <w:sz w:val="23"/>
          <w:szCs w:val="23"/>
        </w:rPr>
        <w:t>Критерии оценивания презентаций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и защиты  </w:t>
      </w:r>
    </w:p>
    <w:p w:rsidR="003E4E22" w:rsidRDefault="003E4E22" w:rsidP="008A3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исследовательской работы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проекта)</w:t>
      </w:r>
    </w:p>
    <w:p w:rsidR="003E4E22" w:rsidRPr="008A3737" w:rsidRDefault="003E4E22" w:rsidP="008A3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8"/>
        <w:gridCol w:w="6933"/>
      </w:tblGrid>
      <w:tr w:rsidR="003E4E22">
        <w:tc>
          <w:tcPr>
            <w:tcW w:w="2638" w:type="dxa"/>
          </w:tcPr>
          <w:p w:rsidR="003E4E22" w:rsidRPr="008A3737" w:rsidRDefault="003E4E22" w:rsidP="00AB184F">
            <w:pPr>
              <w:jc w:val="center"/>
              <w:outlineLvl w:val="0"/>
              <w:rPr>
                <w:sz w:val="28"/>
                <w:szCs w:val="28"/>
              </w:rPr>
            </w:pPr>
            <w:r w:rsidRPr="008A3737">
              <w:rPr>
                <w:sz w:val="28"/>
                <w:szCs w:val="28"/>
              </w:rPr>
              <w:t>Критерии</w:t>
            </w:r>
          </w:p>
          <w:p w:rsidR="003E4E22" w:rsidRPr="00AB184F" w:rsidRDefault="003E4E22" w:rsidP="00AB184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3737">
              <w:rPr>
                <w:sz w:val="28"/>
                <w:szCs w:val="28"/>
              </w:rPr>
              <w:t>оценивания</w:t>
            </w:r>
          </w:p>
        </w:tc>
        <w:tc>
          <w:tcPr>
            <w:tcW w:w="6933" w:type="dxa"/>
          </w:tcPr>
          <w:p w:rsidR="003E4E22" w:rsidRPr="008A3737" w:rsidRDefault="003E4E22" w:rsidP="00AB184F">
            <w:pPr>
              <w:jc w:val="center"/>
              <w:outlineLvl w:val="0"/>
              <w:rPr>
                <w:sz w:val="28"/>
                <w:szCs w:val="28"/>
              </w:rPr>
            </w:pPr>
            <w:r w:rsidRPr="008A3737">
              <w:rPr>
                <w:sz w:val="28"/>
                <w:szCs w:val="28"/>
              </w:rPr>
              <w:t>Параметры оценивания</w:t>
            </w:r>
          </w:p>
        </w:tc>
      </w:tr>
      <w:tr w:rsidR="003E4E22">
        <w:tc>
          <w:tcPr>
            <w:tcW w:w="2638" w:type="dxa"/>
          </w:tcPr>
          <w:p w:rsidR="003E4E22" w:rsidRPr="007E2649" w:rsidRDefault="003E4E22" w:rsidP="007E2649">
            <w:r w:rsidRPr="007E2649">
              <w:t>дизайн презентации</w:t>
            </w:r>
          </w:p>
        </w:tc>
        <w:tc>
          <w:tcPr>
            <w:tcW w:w="6933" w:type="dxa"/>
          </w:tcPr>
          <w:p w:rsidR="003E4E22" w:rsidRPr="007E2649" w:rsidRDefault="003E4E22" w:rsidP="007E2649">
            <w:pPr>
              <w:rPr>
                <w:rFonts w:cs="Times New Roman"/>
              </w:rPr>
            </w:pPr>
            <w:r w:rsidRPr="007E2649">
              <w:t>- общий дизайн: оформление логично, отвечает требованиям эстетики и не противоречит содержанию работы;</w:t>
            </w:r>
          </w:p>
          <w:p w:rsidR="003E4E22" w:rsidRPr="007E2649" w:rsidRDefault="003E4E22" w:rsidP="007E2649">
            <w:r w:rsidRPr="007E2649">
              <w:t xml:space="preserve"> - диаграммы, схемы, рисунки: изображения четкие, логичные, соответствуют содержанию;</w:t>
            </w:r>
          </w:p>
          <w:p w:rsidR="003E4E22" w:rsidRPr="007E2649" w:rsidRDefault="003E4E22" w:rsidP="007E2649">
            <w:r w:rsidRPr="007E2649">
              <w:t xml:space="preserve"> - тест, цвет, фон: текст легко читается, фон сочетается с графическими элементами;</w:t>
            </w:r>
          </w:p>
          <w:p w:rsidR="003E4E22" w:rsidRPr="007E2649" w:rsidRDefault="003E4E22" w:rsidP="007E2649">
            <w:r w:rsidRPr="007E2649">
              <w:t xml:space="preserve">   - списки и таблицы: выстроены  логично  и размещены корректно;</w:t>
            </w:r>
          </w:p>
          <w:p w:rsidR="003E4E22" w:rsidRPr="00AB184F" w:rsidRDefault="003E4E22" w:rsidP="007E2649">
            <w:pPr>
              <w:rPr>
                <w:rFonts w:cs="Times New Roman"/>
              </w:rPr>
            </w:pPr>
            <w:r w:rsidRPr="007E2649">
              <w:t xml:space="preserve"> - ссылки: все ссылки работают</w:t>
            </w:r>
            <w:r>
              <w:t xml:space="preserve"> </w:t>
            </w:r>
          </w:p>
        </w:tc>
      </w:tr>
      <w:tr w:rsidR="003E4E22">
        <w:tc>
          <w:tcPr>
            <w:tcW w:w="2638" w:type="dxa"/>
          </w:tcPr>
          <w:p w:rsidR="003E4E22" w:rsidRPr="000554EA" w:rsidRDefault="003E4E22" w:rsidP="000554EA">
            <w:pPr>
              <w:rPr>
                <w:rFonts w:cs="Times New Roman"/>
              </w:rPr>
            </w:pPr>
            <w:r w:rsidRPr="000554EA">
              <w:t>содержание</w:t>
            </w:r>
          </w:p>
        </w:tc>
        <w:tc>
          <w:tcPr>
            <w:tcW w:w="6933" w:type="dxa"/>
          </w:tcPr>
          <w:p w:rsidR="003E4E22" w:rsidRPr="000554EA" w:rsidRDefault="003E4E22" w:rsidP="000554EA">
            <w:pPr>
              <w:rPr>
                <w:rFonts w:cs="Times New Roman"/>
              </w:rPr>
            </w:pPr>
            <w:r w:rsidRPr="000554EA">
              <w:t xml:space="preserve"> -представлен план работы, обоснование выбора темы исследования;</w:t>
            </w:r>
          </w:p>
          <w:p w:rsidR="003E4E22" w:rsidRPr="000554EA" w:rsidRDefault="003E4E22" w:rsidP="000554EA">
            <w:r w:rsidRPr="000554EA">
              <w:t xml:space="preserve"> - раскрыты все аспекты темы;</w:t>
            </w:r>
          </w:p>
          <w:p w:rsidR="003E4E22" w:rsidRPr="000554EA" w:rsidRDefault="003E4E22" w:rsidP="000554EA">
            <w:r w:rsidRPr="000554EA">
              <w:t xml:space="preserve"> - материал изложен в доступной форме;</w:t>
            </w:r>
          </w:p>
          <w:p w:rsidR="003E4E22" w:rsidRPr="000554EA" w:rsidRDefault="003E4E22" w:rsidP="000554EA">
            <w:r w:rsidRPr="000554EA">
              <w:t xml:space="preserve"> - слайды расположены в логической  последовательности;</w:t>
            </w:r>
          </w:p>
          <w:p w:rsidR="003E4E22" w:rsidRPr="000554EA" w:rsidRDefault="003E4E22" w:rsidP="000554EA">
            <w:r w:rsidRPr="000554EA">
              <w:t xml:space="preserve"> - заключительный слайд с выводами;</w:t>
            </w:r>
          </w:p>
          <w:p w:rsidR="003E4E22" w:rsidRPr="000554EA" w:rsidRDefault="003E4E22" w:rsidP="000554EA">
            <w:r w:rsidRPr="000554EA">
              <w:lastRenderedPageBreak/>
              <w:t xml:space="preserve"> - библиография с перечислением всех использованных ресурсов</w:t>
            </w:r>
          </w:p>
        </w:tc>
      </w:tr>
      <w:tr w:rsidR="003E4E22">
        <w:tc>
          <w:tcPr>
            <w:tcW w:w="2638" w:type="dxa"/>
          </w:tcPr>
          <w:p w:rsidR="003E4E22" w:rsidRPr="00551172" w:rsidRDefault="003E4E22" w:rsidP="00551172">
            <w:pPr>
              <w:rPr>
                <w:rFonts w:cs="Times New Roman"/>
              </w:rPr>
            </w:pPr>
            <w:r w:rsidRPr="00551172">
              <w:lastRenderedPageBreak/>
              <w:t>защита проекта</w:t>
            </w:r>
          </w:p>
        </w:tc>
        <w:tc>
          <w:tcPr>
            <w:tcW w:w="6933" w:type="dxa"/>
          </w:tcPr>
          <w:p w:rsidR="003E4E22" w:rsidRPr="00551172" w:rsidRDefault="003E4E22" w:rsidP="00551172">
            <w:pPr>
              <w:rPr>
                <w:rFonts w:cs="Times New Roman"/>
              </w:rPr>
            </w:pPr>
            <w:r w:rsidRPr="00551172">
              <w:t xml:space="preserve"> - ученик владеет материалом своей  темы;</w:t>
            </w:r>
          </w:p>
          <w:p w:rsidR="003E4E22" w:rsidRPr="00551172" w:rsidRDefault="003E4E22" w:rsidP="00551172">
            <w:r w:rsidRPr="00551172">
              <w:t xml:space="preserve"> -  речь ученика грамотная, четкая, логичная;</w:t>
            </w:r>
          </w:p>
          <w:p w:rsidR="003E4E22" w:rsidRPr="00551172" w:rsidRDefault="003E4E22" w:rsidP="00551172">
            <w:r w:rsidRPr="00551172">
              <w:t xml:space="preserve"> -  ответы на вопросы;</w:t>
            </w:r>
          </w:p>
          <w:p w:rsidR="003E4E22" w:rsidRPr="00551172" w:rsidRDefault="003E4E22" w:rsidP="00551172">
            <w:r w:rsidRPr="00551172">
              <w:t xml:space="preserve"> - чувство времени;</w:t>
            </w:r>
          </w:p>
          <w:p w:rsidR="003E4E22" w:rsidRPr="00551172" w:rsidRDefault="003E4E22" w:rsidP="00551172">
            <w:r w:rsidRPr="00551172">
              <w:t xml:space="preserve"> -  импровизация, доброжелательность, контактность</w:t>
            </w:r>
          </w:p>
          <w:p w:rsidR="003E4E22" w:rsidRPr="00551172" w:rsidRDefault="003E4E22" w:rsidP="00551172"/>
          <w:p w:rsidR="003E4E22" w:rsidRPr="00551172" w:rsidRDefault="003E4E22" w:rsidP="00551172">
            <w:r w:rsidRPr="00551172">
              <w:t xml:space="preserve"> </w:t>
            </w:r>
          </w:p>
        </w:tc>
      </w:tr>
    </w:tbl>
    <w:p w:rsidR="003E4E22" w:rsidRDefault="003E4E22" w:rsidP="00716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4E22" w:rsidRPr="008A3737" w:rsidRDefault="003E4E22" w:rsidP="008A3737">
      <w:pPr>
        <w:jc w:val="center"/>
        <w:rPr>
          <w:sz w:val="28"/>
          <w:szCs w:val="28"/>
        </w:rPr>
      </w:pPr>
      <w:r w:rsidRPr="008A3737">
        <w:rPr>
          <w:sz w:val="28"/>
          <w:szCs w:val="28"/>
        </w:rPr>
        <w:t>Выставление оценки:</w:t>
      </w:r>
    </w:p>
    <w:p w:rsidR="003E4E22" w:rsidRPr="006157D6" w:rsidRDefault="003E4E22" w:rsidP="00013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157D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Отметка “5” </w:t>
      </w:r>
      <w:r>
        <w:rPr>
          <w:rFonts w:ascii="Times New Roman" w:hAnsi="Times New Roman" w:cs="Times New Roman"/>
          <w:color w:val="000000"/>
          <w:sz w:val="23"/>
          <w:szCs w:val="23"/>
        </w:rPr>
        <w:t>ставится за полное соответствие выдвинутым требованиям;</w:t>
      </w:r>
    </w:p>
    <w:p w:rsidR="003E4E22" w:rsidRPr="0071628D" w:rsidRDefault="003E4E22" w:rsidP="00716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157D6">
        <w:rPr>
          <w:color w:val="000000"/>
        </w:rPr>
        <w:t xml:space="preserve">. </w:t>
      </w:r>
      <w:r>
        <w:rPr>
          <w:b/>
          <w:bCs/>
        </w:rPr>
        <w:t>Отметка “4</w:t>
      </w:r>
      <w:r w:rsidRPr="006157D6">
        <w:rPr>
          <w:b/>
          <w:bCs/>
        </w:rPr>
        <w:t xml:space="preserve">” </w:t>
      </w:r>
      <w:r w:rsidRPr="006157D6">
        <w:t>с</w:t>
      </w:r>
      <w:r>
        <w:t>тавится за небольшое несоответствие выдвинутым требованиям;</w:t>
      </w:r>
      <w:r w:rsidRPr="0071628D">
        <w:rPr>
          <w:b/>
          <w:bCs/>
        </w:rPr>
        <w:t xml:space="preserve"> </w:t>
      </w:r>
    </w:p>
    <w:p w:rsidR="003E4E22" w:rsidRPr="0071628D" w:rsidRDefault="003E4E22" w:rsidP="000130B0">
      <w:pPr>
        <w:pStyle w:val="Default"/>
        <w:jc w:val="both"/>
      </w:pPr>
      <w:r>
        <w:rPr>
          <w:rFonts w:ascii="Times New Roman" w:hAnsi="Times New Roman" w:cs="Times New Roman"/>
          <w:b/>
          <w:bCs/>
          <w:sz w:val="23"/>
          <w:szCs w:val="23"/>
        </w:rPr>
        <w:t>Отметка “3</w:t>
      </w:r>
      <w:r w:rsidRPr="006157D6">
        <w:rPr>
          <w:rFonts w:ascii="Times New Roman" w:hAnsi="Times New Roman" w:cs="Times New Roman"/>
          <w:b/>
          <w:bCs/>
          <w:sz w:val="23"/>
          <w:szCs w:val="23"/>
        </w:rPr>
        <w:t>”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71628D">
        <w:t>ставится за мин</w:t>
      </w:r>
      <w:r>
        <w:t xml:space="preserve">имальное знание темы и /или </w:t>
      </w:r>
      <w:r w:rsidRPr="0071628D">
        <w:t xml:space="preserve"> </w:t>
      </w:r>
      <w:r>
        <w:t xml:space="preserve">не совсем корректное  оформление </w:t>
      </w:r>
      <w:r w:rsidRPr="0071628D">
        <w:t xml:space="preserve"> презентации;</w:t>
      </w:r>
    </w:p>
    <w:p w:rsidR="003E4E22" w:rsidRPr="0071628D" w:rsidRDefault="003E4E22" w:rsidP="00013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157D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Отметка </w:t>
      </w:r>
      <w:r w:rsidRPr="006157D6">
        <w:rPr>
          <w:rFonts w:ascii="Times New Roman" w:hAnsi="Times New Roman" w:cs="Times New Roman"/>
          <w:b/>
          <w:bCs/>
          <w:sz w:val="23"/>
          <w:szCs w:val="23"/>
        </w:rPr>
        <w:t xml:space="preserve">“2” </w:t>
      </w:r>
      <w:r w:rsidRPr="006157D6">
        <w:rPr>
          <w:rFonts w:ascii="Times New Roman" w:hAnsi="Times New Roman" w:cs="Times New Roman"/>
          <w:sz w:val="23"/>
          <w:szCs w:val="23"/>
        </w:rPr>
        <w:t xml:space="preserve">ставится </w:t>
      </w:r>
      <w:r>
        <w:rPr>
          <w:rFonts w:ascii="Times New Roman" w:hAnsi="Times New Roman" w:cs="Times New Roman"/>
          <w:sz w:val="23"/>
          <w:szCs w:val="23"/>
        </w:rPr>
        <w:t xml:space="preserve"> во всех остальных возможных случаях</w:t>
      </w:r>
    </w:p>
    <w:p w:rsidR="003E4E22" w:rsidRPr="006157D6" w:rsidRDefault="003E4E22" w:rsidP="00013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3E4E22" w:rsidRPr="006157D6" w:rsidRDefault="003E4E22" w:rsidP="00013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3E4E22" w:rsidRPr="006157D6" w:rsidRDefault="003E4E22" w:rsidP="00770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3E4E22" w:rsidRPr="006157D6" w:rsidRDefault="003E4E22" w:rsidP="000D3E56">
      <w:pPr>
        <w:spacing w:after="0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157D6">
        <w:rPr>
          <w:rFonts w:ascii="Times New Roman" w:hAnsi="Times New Roman" w:cs="Times New Roman"/>
          <w:sz w:val="28"/>
          <w:szCs w:val="28"/>
        </w:rPr>
        <w:t>Перечень учебно-методического обеспечения курса</w:t>
      </w:r>
    </w:p>
    <w:p w:rsidR="003E4E22" w:rsidRPr="006157D6" w:rsidRDefault="003E4E22" w:rsidP="003F4F1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57D6">
        <w:rPr>
          <w:rFonts w:ascii="Times New Roman" w:hAnsi="Times New Roman" w:cs="Times New Roman"/>
          <w:b/>
          <w:bCs/>
          <w:sz w:val="24"/>
          <w:szCs w:val="24"/>
          <w:u w:val="single"/>
        </w:rPr>
        <w:t>Литература, включающая и учебно-методический комплект,  для реализации рабочей программы:</w:t>
      </w:r>
    </w:p>
    <w:p w:rsidR="003E4E22" w:rsidRPr="006157D6" w:rsidRDefault="003E4E22" w:rsidP="003F4F13">
      <w:pPr>
        <w:pStyle w:val="a8"/>
        <w:rPr>
          <w:rFonts w:ascii="Times New Roman" w:hAnsi="Times New Roman" w:cs="Times New Roman"/>
          <w:sz w:val="24"/>
          <w:szCs w:val="24"/>
        </w:rPr>
      </w:pPr>
      <w:r w:rsidRPr="00177E8D">
        <w:rPr>
          <w:rFonts w:ascii="Times New Roman" w:hAnsi="Times New Roman" w:cs="Times New Roman"/>
          <w:b/>
          <w:bCs/>
          <w:sz w:val="24"/>
          <w:szCs w:val="24"/>
        </w:rPr>
        <w:t xml:space="preserve"> -Базовый учебник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</w:p>
    <w:p w:rsidR="003E4E22" w:rsidRPr="006157D6" w:rsidRDefault="003E4E22" w:rsidP="003F4F1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6157D6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 w:cs="Times New Roman"/>
          <w:sz w:val="24"/>
          <w:szCs w:val="24"/>
        </w:rPr>
        <w:t xml:space="preserve"> -  6 класс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сост. Жуковская Е.В</w:t>
      </w:r>
      <w:r w:rsidRPr="00615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E4E22" w:rsidRPr="00E63CB0" w:rsidRDefault="003E4E22" w:rsidP="003F4F1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6157D6">
        <w:rPr>
          <w:rFonts w:ascii="Times New Roman" w:hAnsi="Times New Roman" w:cs="Times New Roman"/>
          <w:b/>
          <w:bCs/>
          <w:sz w:val="24"/>
          <w:szCs w:val="24"/>
        </w:rPr>
        <w:t>Методическое пособие для учителя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Pr="005F20F6">
        <w:rPr>
          <w:rFonts w:ascii="Times New Roman" w:hAnsi="Times New Roman" w:cs="Times New Roman"/>
          <w:sz w:val="24"/>
          <w:szCs w:val="24"/>
        </w:rPr>
        <w:t>методический аппа</w:t>
      </w:r>
      <w:r>
        <w:rPr>
          <w:rFonts w:ascii="Times New Roman" w:hAnsi="Times New Roman" w:cs="Times New Roman"/>
          <w:sz w:val="24"/>
          <w:szCs w:val="24"/>
        </w:rPr>
        <w:t>рат  в рамках стандарта ФГОС;</w:t>
      </w:r>
    </w:p>
    <w:p w:rsidR="003E4E22" w:rsidRPr="006157D6" w:rsidRDefault="003E4E22" w:rsidP="003F4F1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proofErr w:type="spellStart"/>
      <w:r w:rsidRPr="006157D6">
        <w:rPr>
          <w:rFonts w:ascii="Times New Roman" w:hAnsi="Times New Roman" w:cs="Times New Roman"/>
          <w:b/>
          <w:bCs/>
          <w:sz w:val="24"/>
          <w:szCs w:val="24"/>
        </w:rPr>
        <w:t>Мультимедийное</w:t>
      </w:r>
      <w:proofErr w:type="spellEnd"/>
      <w:r w:rsidRPr="006157D6">
        <w:rPr>
          <w:rFonts w:ascii="Times New Roman" w:hAnsi="Times New Roman" w:cs="Times New Roman"/>
          <w:b/>
          <w:bCs/>
          <w:sz w:val="24"/>
          <w:szCs w:val="24"/>
        </w:rPr>
        <w:t xml:space="preserve"> приложение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C6670">
        <w:rPr>
          <w:rFonts w:ascii="Times New Roman" w:hAnsi="Times New Roman" w:cs="Times New Roman"/>
          <w:sz w:val="24"/>
          <w:szCs w:val="24"/>
        </w:rPr>
        <w:t xml:space="preserve">фрагменты </w:t>
      </w:r>
      <w:r>
        <w:rPr>
          <w:rFonts w:ascii="Times New Roman" w:hAnsi="Times New Roman" w:cs="Times New Roman"/>
          <w:sz w:val="24"/>
          <w:szCs w:val="24"/>
        </w:rPr>
        <w:t xml:space="preserve"> презентаций учеников школы, занявших призовые места в городе и крае, схемы и таблицы к занятиям;</w:t>
      </w:r>
    </w:p>
    <w:p w:rsidR="003E4E22" w:rsidRPr="005F20F6" w:rsidRDefault="003E4E22" w:rsidP="003402FB">
      <w:pPr>
        <w:rPr>
          <w:rFonts w:cs="Times New Roman"/>
        </w:rPr>
        <w:sectPr w:rsidR="003E4E22" w:rsidRPr="005F20F6" w:rsidSect="00731CAD">
          <w:pgSz w:w="11906" w:h="16838"/>
          <w:pgMar w:top="313" w:right="850" w:bottom="142" w:left="1701" w:header="283" w:footer="175" w:gutter="0"/>
          <w:cols w:space="708"/>
          <w:docGrid w:linePitch="360"/>
        </w:sectPr>
      </w:pPr>
      <w:r>
        <w:rPr>
          <w:b/>
          <w:bCs/>
        </w:rPr>
        <w:t xml:space="preserve"> - </w:t>
      </w:r>
      <w:r w:rsidRPr="005F20F6">
        <w:rPr>
          <w:b/>
          <w:bCs/>
        </w:rPr>
        <w:t xml:space="preserve">Интернет-ресурсы: </w:t>
      </w:r>
      <w:r w:rsidRPr="005F20F6">
        <w:t>материалы сайтов</w:t>
      </w:r>
      <w:r>
        <w:t xml:space="preserve">: </w:t>
      </w:r>
      <w:proofErr w:type="spellStart"/>
      <w:r>
        <w:t>Инфоурок</w:t>
      </w:r>
      <w:proofErr w:type="spellEnd"/>
      <w:r>
        <w:t>, С</w:t>
      </w:r>
      <w:r w:rsidRPr="005F20F6">
        <w:t>оциальная сеть работников</w:t>
      </w:r>
      <w:r>
        <w:rPr>
          <w:b/>
          <w:bCs/>
        </w:rPr>
        <w:t xml:space="preserve"> </w:t>
      </w:r>
      <w:r>
        <w:t>образования;</w:t>
      </w:r>
      <w:r w:rsidRPr="005F20F6">
        <w:t xml:space="preserve"> краевое сообщество Учителя русского языка и литературы</w:t>
      </w:r>
      <w:r>
        <w:rPr>
          <w:b/>
          <w:bCs/>
        </w:rPr>
        <w:t xml:space="preserve">  </w:t>
      </w:r>
      <w:r w:rsidRPr="00BB5D57">
        <w:t xml:space="preserve">и </w:t>
      </w:r>
      <w:proofErr w:type="spellStart"/>
      <w:r w:rsidRPr="00BB5D57">
        <w:t>тд</w:t>
      </w:r>
      <w:proofErr w:type="spellEnd"/>
      <w:r w:rsidRPr="00BB5D57">
        <w:t>.</w:t>
      </w:r>
    </w:p>
    <w:p w:rsidR="003E4E22" w:rsidRPr="006157D6" w:rsidRDefault="003E4E22" w:rsidP="000D3E5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157D6">
        <w:rPr>
          <w:rFonts w:ascii="Times New Roman" w:hAnsi="Times New Roman" w:cs="Times New Roman"/>
          <w:sz w:val="28"/>
          <w:szCs w:val="28"/>
        </w:rPr>
        <w:lastRenderedPageBreak/>
        <w:t>Календарно – тематическое планирование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0"/>
        <w:gridCol w:w="1000"/>
        <w:gridCol w:w="5040"/>
        <w:gridCol w:w="1958"/>
        <w:gridCol w:w="1540"/>
        <w:gridCol w:w="770"/>
        <w:gridCol w:w="770"/>
        <w:gridCol w:w="1226"/>
      </w:tblGrid>
      <w:tr w:rsidR="003E4E22" w:rsidRPr="006157D6" w:rsidTr="00BB137D">
        <w:trPr>
          <w:trHeight w:val="60"/>
        </w:trPr>
        <w:tc>
          <w:tcPr>
            <w:tcW w:w="800" w:type="dxa"/>
            <w:vMerge w:val="restart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D6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157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57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57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0" w:type="dxa"/>
            <w:vMerge w:val="restart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D6">
              <w:rPr>
                <w:rFonts w:ascii="Times New Roman" w:hAnsi="Times New Roman" w:cs="Times New Roman"/>
                <w:sz w:val="24"/>
                <w:szCs w:val="24"/>
              </w:rPr>
              <w:t>№ урока в теме</w:t>
            </w:r>
          </w:p>
        </w:tc>
        <w:tc>
          <w:tcPr>
            <w:tcW w:w="5040" w:type="dxa"/>
            <w:vMerge w:val="restart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D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58" w:type="dxa"/>
            <w:vMerge w:val="restart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D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40" w:type="dxa"/>
            <w:vMerge w:val="restart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D6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1540" w:type="dxa"/>
            <w:gridSpan w:val="2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D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26" w:type="dxa"/>
            <w:vMerge w:val="restart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7D6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  <w:r w:rsidRPr="00615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157D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</w:tr>
      <w:tr w:rsidR="003E4E22" w:rsidRPr="006157D6" w:rsidTr="00BB137D">
        <w:tc>
          <w:tcPr>
            <w:tcW w:w="800" w:type="dxa"/>
            <w:vMerge/>
            <w:vAlign w:val="center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vMerge/>
            <w:vAlign w:val="center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vMerge/>
            <w:vAlign w:val="center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vMerge/>
            <w:vAlign w:val="center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vMerge/>
            <w:vAlign w:val="center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D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D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26" w:type="dxa"/>
            <w:vMerge/>
            <w:vAlign w:val="center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 w:rsidTr="00BB137D">
        <w:tc>
          <w:tcPr>
            <w:tcW w:w="8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Введение – 2 часа</w:t>
            </w:r>
          </w:p>
        </w:tc>
        <w:tc>
          <w:tcPr>
            <w:tcW w:w="1958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 w:rsidTr="00BB137D">
        <w:tc>
          <w:tcPr>
            <w:tcW w:w="800" w:type="dxa"/>
          </w:tcPr>
          <w:p w:rsidR="003E4E22" w:rsidRPr="006157D6" w:rsidRDefault="003E4E22" w:rsidP="008C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4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об исследовательской деятельности  и учебном проекте</w:t>
            </w:r>
          </w:p>
        </w:tc>
        <w:tc>
          <w:tcPr>
            <w:tcW w:w="1958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материалы лекции</w:t>
            </w: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07.09</w:t>
            </w: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 w:rsidTr="00BB137D">
        <w:tc>
          <w:tcPr>
            <w:tcW w:w="800" w:type="dxa"/>
          </w:tcPr>
          <w:p w:rsidR="003E4E22" w:rsidRPr="006157D6" w:rsidRDefault="003E4E22" w:rsidP="00340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4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исследовательских работ обучающихся.</w:t>
            </w:r>
          </w:p>
        </w:tc>
        <w:tc>
          <w:tcPr>
            <w:tcW w:w="1958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материалы лекции</w:t>
            </w: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</w:t>
            </w: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>
        <w:tc>
          <w:tcPr>
            <w:tcW w:w="800" w:type="dxa"/>
          </w:tcPr>
          <w:p w:rsidR="003E4E22" w:rsidRDefault="003E4E22" w:rsidP="00340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</w:tcPr>
          <w:p w:rsidR="003E4E22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</w:tcPr>
          <w:p w:rsidR="003E4E22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Теоретический блок</w:t>
            </w:r>
          </w:p>
        </w:tc>
        <w:tc>
          <w:tcPr>
            <w:tcW w:w="1958" w:type="dxa"/>
          </w:tcPr>
          <w:p w:rsidR="003E4E22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 w:rsidTr="00BB137D">
        <w:tc>
          <w:tcPr>
            <w:tcW w:w="800" w:type="dxa"/>
          </w:tcPr>
          <w:p w:rsidR="003E4E22" w:rsidRPr="006157D6" w:rsidRDefault="003E4E22" w:rsidP="008C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Способы мыслительной деятельности – 3 часа</w:t>
            </w:r>
          </w:p>
        </w:tc>
        <w:tc>
          <w:tcPr>
            <w:tcW w:w="1958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 w:rsidTr="00BB137D">
        <w:tc>
          <w:tcPr>
            <w:tcW w:w="800" w:type="dxa"/>
          </w:tcPr>
          <w:p w:rsidR="003E4E22" w:rsidRPr="006157D6" w:rsidRDefault="003E4E22" w:rsidP="008C4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40" w:type="dxa"/>
          </w:tcPr>
          <w:p w:rsidR="003E4E22" w:rsidRPr="006157D6" w:rsidRDefault="003E4E22" w:rsidP="00432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о проблеме и гипотезе. Вопрос: виды вопросов.</w:t>
            </w:r>
          </w:p>
        </w:tc>
        <w:tc>
          <w:tcPr>
            <w:tcW w:w="1958" w:type="dxa"/>
          </w:tcPr>
          <w:p w:rsidR="003E4E22" w:rsidRPr="006157D6" w:rsidRDefault="003E4E22" w:rsidP="00724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атериалы лекции</w:t>
            </w: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21.09</w:t>
            </w: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 w:rsidTr="00BB137D">
        <w:tc>
          <w:tcPr>
            <w:tcW w:w="80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4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Мыслительные операции: синтез, анализ, сравнение, обобщение, выводы.</w:t>
            </w:r>
          </w:p>
        </w:tc>
        <w:tc>
          <w:tcPr>
            <w:tcW w:w="1958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задания</w:t>
            </w: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анкеты</w:t>
            </w: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</w:t>
            </w: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 w:rsidTr="00BB137D">
        <w:tc>
          <w:tcPr>
            <w:tcW w:w="80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4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Наблюдение и эксперимент. Анкетирование.  </w:t>
            </w:r>
          </w:p>
        </w:tc>
        <w:tc>
          <w:tcPr>
            <w:tcW w:w="1958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рактические задания</w:t>
            </w: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05.10</w:t>
            </w: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 w:rsidTr="00BB137D">
        <w:tc>
          <w:tcPr>
            <w:tcW w:w="80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источниками информации – 3 часа</w:t>
            </w:r>
          </w:p>
        </w:tc>
        <w:tc>
          <w:tcPr>
            <w:tcW w:w="1958" w:type="dxa"/>
          </w:tcPr>
          <w:p w:rsidR="003E4E22" w:rsidRPr="006157D6" w:rsidRDefault="003E4E22" w:rsidP="009C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 w:rsidTr="00BB137D">
        <w:tc>
          <w:tcPr>
            <w:tcW w:w="80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4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Информация. Источники информации. Работа с энциклопедиями и словарями.</w:t>
            </w:r>
          </w:p>
        </w:tc>
        <w:tc>
          <w:tcPr>
            <w:tcW w:w="1958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задания</w:t>
            </w: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12.10</w:t>
            </w: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 w:rsidTr="00BB137D">
        <w:tc>
          <w:tcPr>
            <w:tcW w:w="80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40" w:type="dxa"/>
          </w:tcPr>
          <w:p w:rsidR="003E4E22" w:rsidRPr="006157D6" w:rsidRDefault="003E4E22" w:rsidP="003F4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оформления списка используемой литературы.</w:t>
            </w:r>
          </w:p>
        </w:tc>
        <w:tc>
          <w:tcPr>
            <w:tcW w:w="1958" w:type="dxa"/>
          </w:tcPr>
          <w:p w:rsidR="003E4E22" w:rsidRPr="006157D6" w:rsidRDefault="003E4E22" w:rsidP="003F4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задания</w:t>
            </w: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19.10</w:t>
            </w: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 w:rsidTr="00BB137D">
        <w:tc>
          <w:tcPr>
            <w:tcW w:w="80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4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Электронные источники. Оформление списка используемых электронных источников</w:t>
            </w:r>
          </w:p>
        </w:tc>
        <w:tc>
          <w:tcPr>
            <w:tcW w:w="1958" w:type="dxa"/>
          </w:tcPr>
          <w:p w:rsidR="003E4E22" w:rsidRPr="006157D6" w:rsidRDefault="003E4E22" w:rsidP="009C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задания</w:t>
            </w: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списка</w:t>
            </w: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26.10</w:t>
            </w: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 w:rsidTr="00BB137D">
        <w:tc>
          <w:tcPr>
            <w:tcW w:w="80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Основные этапы работы в рамках    исследовательской деятельности – 2 часа</w:t>
            </w:r>
          </w:p>
        </w:tc>
        <w:tc>
          <w:tcPr>
            <w:tcW w:w="1958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 w:rsidTr="00BB137D">
        <w:tc>
          <w:tcPr>
            <w:tcW w:w="80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4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Классификация тем. Правила выбора темы исследования. </w:t>
            </w:r>
          </w:p>
        </w:tc>
        <w:tc>
          <w:tcPr>
            <w:tcW w:w="1958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материалы лекции</w:t>
            </w: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09.11</w:t>
            </w: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 w:rsidTr="00BB137D">
        <w:tc>
          <w:tcPr>
            <w:tcW w:w="80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4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стадии, этапы исследования</w:t>
            </w:r>
          </w:p>
        </w:tc>
        <w:tc>
          <w:tcPr>
            <w:tcW w:w="1958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материалы лекции</w:t>
            </w: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16.11</w:t>
            </w: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 w:rsidTr="00BB137D">
        <w:tc>
          <w:tcPr>
            <w:tcW w:w="80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</w:tcPr>
          <w:p w:rsidR="003E4E22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Постановка цели и задач, </w:t>
            </w:r>
          </w:p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их отличие  и соответствие – 2 часа</w:t>
            </w:r>
          </w:p>
        </w:tc>
        <w:tc>
          <w:tcPr>
            <w:tcW w:w="1958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 w:rsidTr="00BB137D">
        <w:tc>
          <w:tcPr>
            <w:tcW w:w="80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4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Отличие цели от задач. Соответствие цели и задач теме исследования</w:t>
            </w:r>
          </w:p>
        </w:tc>
        <w:tc>
          <w:tcPr>
            <w:tcW w:w="1958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материалы лекции</w:t>
            </w: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23.11</w:t>
            </w: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 w:rsidTr="00BB137D">
        <w:tc>
          <w:tcPr>
            <w:tcW w:w="80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4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Постановка цели исследования по выбранной теме. Практикум.</w:t>
            </w:r>
          </w:p>
        </w:tc>
        <w:tc>
          <w:tcPr>
            <w:tcW w:w="1958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материалы лекции</w:t>
            </w: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 1</w:t>
            </w: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30.11</w:t>
            </w: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 w:rsidTr="00BB137D">
        <w:tc>
          <w:tcPr>
            <w:tcW w:w="80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</w:tcPr>
          <w:p w:rsidR="003E4E22" w:rsidRPr="006157D6" w:rsidRDefault="003E4E22" w:rsidP="0072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Методы исследования – 2 часа</w:t>
            </w:r>
          </w:p>
        </w:tc>
        <w:tc>
          <w:tcPr>
            <w:tcW w:w="1958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 w:rsidTr="00BB137D">
        <w:tc>
          <w:tcPr>
            <w:tcW w:w="80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4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исследования: наблюдение, эксперимент, анкетирование. Сфера наблюдения в научных исследованиях</w:t>
            </w:r>
          </w:p>
        </w:tc>
        <w:tc>
          <w:tcPr>
            <w:tcW w:w="1958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задания</w:t>
            </w: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07.12</w:t>
            </w: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 w:rsidTr="00BB137D">
        <w:tc>
          <w:tcPr>
            <w:tcW w:w="80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4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мыслительные операции: анализ, синтез, сравнение, обобщение, выводы</w:t>
            </w:r>
          </w:p>
        </w:tc>
        <w:tc>
          <w:tcPr>
            <w:tcW w:w="1958" w:type="dxa"/>
          </w:tcPr>
          <w:p w:rsidR="003E4E22" w:rsidRPr="006157D6" w:rsidRDefault="003E4E22" w:rsidP="009C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задания</w:t>
            </w: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14.12</w:t>
            </w: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>
        <w:tc>
          <w:tcPr>
            <w:tcW w:w="800" w:type="dxa"/>
          </w:tcPr>
          <w:p w:rsidR="003E4E22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</w:tcPr>
          <w:p w:rsidR="003E4E22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</w:tcPr>
          <w:p w:rsidR="003E4E22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Практический блок</w:t>
            </w:r>
          </w:p>
        </w:tc>
        <w:tc>
          <w:tcPr>
            <w:tcW w:w="1958" w:type="dxa"/>
          </w:tcPr>
          <w:p w:rsidR="003E4E22" w:rsidRDefault="003E4E22" w:rsidP="009C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 w:rsidTr="00BB137D">
        <w:tc>
          <w:tcPr>
            <w:tcW w:w="80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</w:tcPr>
          <w:p w:rsidR="003E4E22" w:rsidRPr="006157D6" w:rsidRDefault="003E4E22" w:rsidP="00A46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Определение предмета и методов     исследования – 3 часа</w:t>
            </w:r>
          </w:p>
        </w:tc>
        <w:tc>
          <w:tcPr>
            <w:tcW w:w="1958" w:type="dxa"/>
          </w:tcPr>
          <w:p w:rsidR="003E4E22" w:rsidRPr="006157D6" w:rsidRDefault="003E4E22" w:rsidP="00EE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 w:rsidTr="00BB137D">
        <w:tc>
          <w:tcPr>
            <w:tcW w:w="80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4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плана работы над проектами</w:t>
            </w:r>
          </w:p>
        </w:tc>
        <w:tc>
          <w:tcPr>
            <w:tcW w:w="1958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задания</w:t>
            </w: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21.12</w:t>
            </w: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 w:rsidTr="00BB137D">
        <w:tc>
          <w:tcPr>
            <w:tcW w:w="80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40" w:type="dxa"/>
          </w:tcPr>
          <w:p w:rsidR="003E4E22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плана работы над проектами</w:t>
            </w:r>
          </w:p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1958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задания</w:t>
            </w: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 2</w:t>
            </w: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28.12</w:t>
            </w: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 w:rsidTr="00BB137D">
        <w:tc>
          <w:tcPr>
            <w:tcW w:w="80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40" w:type="dxa"/>
          </w:tcPr>
          <w:p w:rsidR="003E4E22" w:rsidRPr="006157D6" w:rsidRDefault="003E4E22" w:rsidP="00EE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предмета и методов исследования</w:t>
            </w:r>
          </w:p>
        </w:tc>
        <w:tc>
          <w:tcPr>
            <w:tcW w:w="1958" w:type="dxa"/>
          </w:tcPr>
          <w:p w:rsidR="003E4E22" w:rsidRPr="006157D6" w:rsidRDefault="003E4E22" w:rsidP="00EE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задания</w:t>
            </w: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  работы</w:t>
            </w: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18.01</w:t>
            </w: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 w:rsidTr="00BB137D">
        <w:tc>
          <w:tcPr>
            <w:tcW w:w="80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Отбор материала по теме исследования – 3 ч.</w:t>
            </w:r>
          </w:p>
        </w:tc>
        <w:tc>
          <w:tcPr>
            <w:tcW w:w="1958" w:type="dxa"/>
          </w:tcPr>
          <w:p w:rsidR="003E4E22" w:rsidRPr="006157D6" w:rsidRDefault="003E4E22" w:rsidP="001F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 w:rsidTr="00BB137D">
        <w:tc>
          <w:tcPr>
            <w:tcW w:w="80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4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Отбор материала по теме исследования</w:t>
            </w:r>
          </w:p>
        </w:tc>
        <w:tc>
          <w:tcPr>
            <w:tcW w:w="1958" w:type="dxa"/>
          </w:tcPr>
          <w:p w:rsidR="003E4E22" w:rsidRPr="006157D6" w:rsidRDefault="003E4E22" w:rsidP="009C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задания</w:t>
            </w: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25.01</w:t>
            </w: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 w:rsidTr="00BB137D">
        <w:tc>
          <w:tcPr>
            <w:tcW w:w="80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4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Отбор материала по теме исследования</w:t>
            </w:r>
          </w:p>
        </w:tc>
        <w:tc>
          <w:tcPr>
            <w:tcW w:w="1958" w:type="dxa"/>
          </w:tcPr>
          <w:p w:rsidR="003E4E22" w:rsidRPr="006157D6" w:rsidRDefault="003E4E22" w:rsidP="009C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задания</w:t>
            </w: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01.02</w:t>
            </w: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 w:rsidTr="00BB137D">
        <w:tc>
          <w:tcPr>
            <w:tcW w:w="80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40" w:type="dxa"/>
          </w:tcPr>
          <w:p w:rsidR="003E4E22" w:rsidRPr="006157D6" w:rsidRDefault="003E4E22" w:rsidP="001F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Выбор необходимой литературы по теме исследования</w:t>
            </w:r>
          </w:p>
        </w:tc>
        <w:tc>
          <w:tcPr>
            <w:tcW w:w="1958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задания</w:t>
            </w: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08.02</w:t>
            </w: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 w:rsidTr="00BB137D">
        <w:tc>
          <w:tcPr>
            <w:tcW w:w="80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Обработка полученного материала – 4 часа</w:t>
            </w:r>
          </w:p>
        </w:tc>
        <w:tc>
          <w:tcPr>
            <w:tcW w:w="1958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 w:rsidTr="00BB137D">
        <w:tc>
          <w:tcPr>
            <w:tcW w:w="80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40" w:type="dxa"/>
          </w:tcPr>
          <w:p w:rsidR="003E4E22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Обработка полученного материала</w:t>
            </w:r>
          </w:p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1958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задания</w:t>
            </w: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 3</w:t>
            </w: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15.02</w:t>
            </w: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 w:rsidTr="00BB137D">
        <w:tc>
          <w:tcPr>
            <w:tcW w:w="80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40" w:type="dxa"/>
          </w:tcPr>
          <w:p w:rsidR="003E4E22" w:rsidRPr="006157D6" w:rsidRDefault="003E4E22" w:rsidP="0043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Обработка полученного материала</w:t>
            </w:r>
          </w:p>
        </w:tc>
        <w:tc>
          <w:tcPr>
            <w:tcW w:w="1958" w:type="dxa"/>
          </w:tcPr>
          <w:p w:rsidR="003E4E22" w:rsidRPr="006157D6" w:rsidRDefault="003E4E22" w:rsidP="00A95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задания</w:t>
            </w: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22.02</w:t>
            </w: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 w:rsidTr="00BB137D">
        <w:tc>
          <w:tcPr>
            <w:tcW w:w="80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4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Обработка полученного материала</w:t>
            </w:r>
          </w:p>
        </w:tc>
        <w:tc>
          <w:tcPr>
            <w:tcW w:w="1958" w:type="dxa"/>
          </w:tcPr>
          <w:p w:rsidR="003E4E22" w:rsidRPr="006157D6" w:rsidRDefault="003E4E22" w:rsidP="009C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задания</w:t>
            </w: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29.02</w:t>
            </w: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 w:rsidTr="00BB137D">
        <w:tc>
          <w:tcPr>
            <w:tcW w:w="80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4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Структурирование полученного материала</w:t>
            </w:r>
          </w:p>
        </w:tc>
        <w:tc>
          <w:tcPr>
            <w:tcW w:w="1958" w:type="dxa"/>
          </w:tcPr>
          <w:p w:rsidR="003E4E22" w:rsidRPr="006157D6" w:rsidRDefault="003E4E22" w:rsidP="009C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задания</w:t>
            </w: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07.03</w:t>
            </w: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 w:rsidTr="00BB137D">
        <w:tc>
          <w:tcPr>
            <w:tcW w:w="80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исследовательской работы – 4 ч.</w:t>
            </w:r>
          </w:p>
        </w:tc>
        <w:tc>
          <w:tcPr>
            <w:tcW w:w="1958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 w:rsidTr="00BB137D">
        <w:tc>
          <w:tcPr>
            <w:tcW w:w="80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40" w:type="dxa"/>
          </w:tcPr>
          <w:p w:rsidR="003E4E22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исследовательской работы.</w:t>
            </w:r>
          </w:p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1958" w:type="dxa"/>
          </w:tcPr>
          <w:p w:rsidR="003E4E22" w:rsidRPr="006157D6" w:rsidRDefault="003E4E22" w:rsidP="009C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задания</w:t>
            </w: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 4</w:t>
            </w: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14.03</w:t>
            </w: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 w:rsidTr="00BB137D">
        <w:tc>
          <w:tcPr>
            <w:tcW w:w="80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4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исследовательской работы</w:t>
            </w:r>
          </w:p>
        </w:tc>
        <w:tc>
          <w:tcPr>
            <w:tcW w:w="1958" w:type="dxa"/>
          </w:tcPr>
          <w:p w:rsidR="003E4E22" w:rsidRPr="006157D6" w:rsidRDefault="003E4E22" w:rsidP="009C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групповые задания</w:t>
            </w: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21.03</w:t>
            </w: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 w:rsidTr="00BB137D">
        <w:tc>
          <w:tcPr>
            <w:tcW w:w="80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4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исследовательской работы</w:t>
            </w:r>
          </w:p>
        </w:tc>
        <w:tc>
          <w:tcPr>
            <w:tcW w:w="1958" w:type="dxa"/>
          </w:tcPr>
          <w:p w:rsidR="003E4E22" w:rsidRPr="006157D6" w:rsidRDefault="003E4E22" w:rsidP="00F04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групповые задания</w:t>
            </w: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D63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28.03</w:t>
            </w: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 w:rsidTr="00BB137D">
        <w:tc>
          <w:tcPr>
            <w:tcW w:w="80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4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презентации</w:t>
            </w:r>
          </w:p>
        </w:tc>
        <w:tc>
          <w:tcPr>
            <w:tcW w:w="1958" w:type="dxa"/>
          </w:tcPr>
          <w:p w:rsidR="003E4E22" w:rsidRPr="006157D6" w:rsidRDefault="003E4E22" w:rsidP="009C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групповые задания</w:t>
            </w: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04.04</w:t>
            </w: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 w:rsidTr="00BB137D">
        <w:tc>
          <w:tcPr>
            <w:tcW w:w="80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</w:tcPr>
          <w:p w:rsidR="003E4E22" w:rsidRDefault="003E4E22" w:rsidP="0093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Мониторинг</w:t>
            </w:r>
          </w:p>
          <w:p w:rsidR="003E4E22" w:rsidRPr="006157D6" w:rsidRDefault="003E4E22" w:rsidP="0093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 защита  и оценивание исследования)</w:t>
            </w:r>
          </w:p>
        </w:tc>
        <w:tc>
          <w:tcPr>
            <w:tcW w:w="1958" w:type="dxa"/>
          </w:tcPr>
          <w:p w:rsidR="003E4E22" w:rsidRPr="006157D6" w:rsidRDefault="003E4E22" w:rsidP="009C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 w:rsidTr="00BB137D">
        <w:tc>
          <w:tcPr>
            <w:tcW w:w="80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</w:tcPr>
          <w:p w:rsidR="003E4E22" w:rsidRPr="006157D6" w:rsidRDefault="003E4E22" w:rsidP="00711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Подготовка к защите исследования – 4 часа</w:t>
            </w:r>
          </w:p>
        </w:tc>
        <w:tc>
          <w:tcPr>
            <w:tcW w:w="1958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 w:rsidTr="00BB137D">
        <w:tc>
          <w:tcPr>
            <w:tcW w:w="80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4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презентации</w:t>
            </w:r>
          </w:p>
        </w:tc>
        <w:tc>
          <w:tcPr>
            <w:tcW w:w="1958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групповые задания</w:t>
            </w: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11.04</w:t>
            </w: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>
        <w:tc>
          <w:tcPr>
            <w:tcW w:w="80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4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презентации</w:t>
            </w:r>
          </w:p>
        </w:tc>
        <w:tc>
          <w:tcPr>
            <w:tcW w:w="1958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групповые задания</w:t>
            </w: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18.04</w:t>
            </w: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>
        <w:tc>
          <w:tcPr>
            <w:tcW w:w="80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4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устного выступления</w:t>
            </w:r>
          </w:p>
        </w:tc>
        <w:tc>
          <w:tcPr>
            <w:tcW w:w="1958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групповые задания</w:t>
            </w: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25.04</w:t>
            </w: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>
        <w:tc>
          <w:tcPr>
            <w:tcW w:w="80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4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Защита исследовательской работы</w:t>
            </w:r>
          </w:p>
        </w:tc>
        <w:tc>
          <w:tcPr>
            <w:tcW w:w="1958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вопросов</w:t>
            </w: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02.05</w:t>
            </w: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>
        <w:tc>
          <w:tcPr>
            <w:tcW w:w="80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и самоанализ качества выполненного исследования – 2 часа</w:t>
            </w:r>
          </w:p>
        </w:tc>
        <w:tc>
          <w:tcPr>
            <w:tcW w:w="1958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>
        <w:tc>
          <w:tcPr>
            <w:tcW w:w="80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4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проектно-исследовательской  деятельности</w:t>
            </w:r>
          </w:p>
        </w:tc>
        <w:tc>
          <w:tcPr>
            <w:tcW w:w="1958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рекомендации</w:t>
            </w: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16.05</w:t>
            </w: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E22" w:rsidRPr="006157D6">
        <w:tc>
          <w:tcPr>
            <w:tcW w:w="80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0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40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Способы преодоления трудностей.</w:t>
            </w:r>
          </w:p>
        </w:tc>
        <w:tc>
          <w:tcPr>
            <w:tcW w:w="1958" w:type="dxa"/>
          </w:tcPr>
          <w:p w:rsidR="003E4E22" w:rsidRPr="006157D6" w:rsidRDefault="003E4E22" w:rsidP="009F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рекомендации</w:t>
            </w:r>
          </w:p>
        </w:tc>
        <w:tc>
          <w:tcPr>
            <w:tcW w:w="154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23.05</w:t>
            </w:r>
          </w:p>
        </w:tc>
        <w:tc>
          <w:tcPr>
            <w:tcW w:w="770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3E4E22" w:rsidRPr="006157D6" w:rsidRDefault="003E4E22" w:rsidP="009F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E4E22" w:rsidRPr="006157D6" w:rsidRDefault="003E4E22" w:rsidP="00731CAD">
      <w:pPr>
        <w:tabs>
          <w:tab w:val="left" w:pos="8928"/>
        </w:tabs>
        <w:rPr>
          <w:rFonts w:ascii="Times New Roman" w:hAnsi="Times New Roman" w:cs="Times New Roman"/>
          <w:sz w:val="28"/>
          <w:szCs w:val="28"/>
        </w:rPr>
        <w:sectPr w:rsidR="003E4E22" w:rsidRPr="006157D6" w:rsidSect="000F417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E4E22" w:rsidRPr="006157D6" w:rsidRDefault="003E4E22" w:rsidP="00F04A82">
      <w:pPr>
        <w:rPr>
          <w:rFonts w:ascii="Times New Roman" w:hAnsi="Times New Roman" w:cs="Times New Roman"/>
          <w:sz w:val="28"/>
          <w:szCs w:val="28"/>
        </w:rPr>
      </w:pPr>
    </w:p>
    <w:p w:rsidR="003E4E22" w:rsidRPr="00681970" w:rsidRDefault="003E4E22" w:rsidP="00681970">
      <w:pPr>
        <w:jc w:val="center"/>
        <w:rPr>
          <w:rFonts w:cs="Times New Roman"/>
          <w:sz w:val="28"/>
          <w:szCs w:val="28"/>
        </w:rPr>
      </w:pPr>
    </w:p>
    <w:sectPr w:rsidR="003E4E22" w:rsidRPr="00681970" w:rsidSect="00E6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9EC" w:rsidRDefault="004919EC" w:rsidP="00731CA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919EC" w:rsidRDefault="004919EC" w:rsidP="00731CA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9EC" w:rsidRDefault="004919EC" w:rsidP="00731CA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919EC" w:rsidRDefault="004919EC" w:rsidP="00731CA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7E49"/>
    <w:multiLevelType w:val="hybridMultilevel"/>
    <w:tmpl w:val="0CA2EBDA"/>
    <w:lvl w:ilvl="0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C3F9A"/>
    <w:multiLevelType w:val="multilevel"/>
    <w:tmpl w:val="56E2A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E2820"/>
    <w:multiLevelType w:val="multilevel"/>
    <w:tmpl w:val="F592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3A437AB"/>
    <w:multiLevelType w:val="multilevel"/>
    <w:tmpl w:val="C37E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9A90B46"/>
    <w:multiLevelType w:val="multilevel"/>
    <w:tmpl w:val="7CCE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F6358A9"/>
    <w:multiLevelType w:val="multilevel"/>
    <w:tmpl w:val="14A2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3CF7E91"/>
    <w:multiLevelType w:val="multilevel"/>
    <w:tmpl w:val="9CCC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85B7836"/>
    <w:multiLevelType w:val="multilevel"/>
    <w:tmpl w:val="FA98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D3C65"/>
    <w:multiLevelType w:val="multilevel"/>
    <w:tmpl w:val="483E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D3210F0"/>
    <w:multiLevelType w:val="multilevel"/>
    <w:tmpl w:val="192E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28260F0"/>
    <w:multiLevelType w:val="multilevel"/>
    <w:tmpl w:val="209E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D361206"/>
    <w:multiLevelType w:val="multilevel"/>
    <w:tmpl w:val="4004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ED951E4"/>
    <w:multiLevelType w:val="multilevel"/>
    <w:tmpl w:val="B774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F0E3A68"/>
    <w:multiLevelType w:val="multilevel"/>
    <w:tmpl w:val="E1E8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F816D53"/>
    <w:multiLevelType w:val="multilevel"/>
    <w:tmpl w:val="B896D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42283520"/>
    <w:multiLevelType w:val="multilevel"/>
    <w:tmpl w:val="9036E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D7702F"/>
    <w:multiLevelType w:val="multilevel"/>
    <w:tmpl w:val="323A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95E5BB8"/>
    <w:multiLevelType w:val="multilevel"/>
    <w:tmpl w:val="E270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49E342C4"/>
    <w:multiLevelType w:val="hybridMultilevel"/>
    <w:tmpl w:val="23721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4022028"/>
    <w:multiLevelType w:val="multilevel"/>
    <w:tmpl w:val="C026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5155068"/>
    <w:multiLevelType w:val="multilevel"/>
    <w:tmpl w:val="C930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D1B2C48"/>
    <w:multiLevelType w:val="multilevel"/>
    <w:tmpl w:val="0D968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996D0B"/>
    <w:multiLevelType w:val="multilevel"/>
    <w:tmpl w:val="2030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6E951BAA"/>
    <w:multiLevelType w:val="multilevel"/>
    <w:tmpl w:val="DCF6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75657C25"/>
    <w:multiLevelType w:val="multilevel"/>
    <w:tmpl w:val="DD3A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85F274C"/>
    <w:multiLevelType w:val="hybridMultilevel"/>
    <w:tmpl w:val="A5368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D101485"/>
    <w:multiLevelType w:val="multilevel"/>
    <w:tmpl w:val="BC2A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7F3A247B"/>
    <w:multiLevelType w:val="multilevel"/>
    <w:tmpl w:val="628E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8"/>
  </w:num>
  <w:num w:numId="2">
    <w:abstractNumId w:val="23"/>
  </w:num>
  <w:num w:numId="3">
    <w:abstractNumId w:val="27"/>
  </w:num>
  <w:num w:numId="4">
    <w:abstractNumId w:val="15"/>
  </w:num>
  <w:num w:numId="5">
    <w:abstractNumId w:val="8"/>
  </w:num>
  <w:num w:numId="6">
    <w:abstractNumId w:val="20"/>
  </w:num>
  <w:num w:numId="7">
    <w:abstractNumId w:val="17"/>
  </w:num>
  <w:num w:numId="8">
    <w:abstractNumId w:val="6"/>
  </w:num>
  <w:num w:numId="9">
    <w:abstractNumId w:val="13"/>
  </w:num>
  <w:num w:numId="10">
    <w:abstractNumId w:val="16"/>
  </w:num>
  <w:num w:numId="11">
    <w:abstractNumId w:val="19"/>
  </w:num>
  <w:num w:numId="12">
    <w:abstractNumId w:val="5"/>
  </w:num>
  <w:num w:numId="13">
    <w:abstractNumId w:val="14"/>
  </w:num>
  <w:num w:numId="14">
    <w:abstractNumId w:val="22"/>
  </w:num>
  <w:num w:numId="15">
    <w:abstractNumId w:val="11"/>
  </w:num>
  <w:num w:numId="16">
    <w:abstractNumId w:val="3"/>
  </w:num>
  <w:num w:numId="17">
    <w:abstractNumId w:val="26"/>
  </w:num>
  <w:num w:numId="18">
    <w:abstractNumId w:val="2"/>
  </w:num>
  <w:num w:numId="19">
    <w:abstractNumId w:val="24"/>
  </w:num>
  <w:num w:numId="20">
    <w:abstractNumId w:val="10"/>
  </w:num>
  <w:num w:numId="21">
    <w:abstractNumId w:val="4"/>
  </w:num>
  <w:num w:numId="22">
    <w:abstractNumId w:val="12"/>
  </w:num>
  <w:num w:numId="23">
    <w:abstractNumId w:val="9"/>
  </w:num>
  <w:num w:numId="24">
    <w:abstractNumId w:val="21"/>
  </w:num>
  <w:num w:numId="25">
    <w:abstractNumId w:val="1"/>
  </w:num>
  <w:num w:numId="26">
    <w:abstractNumId w:val="7"/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81970"/>
    <w:rsid w:val="000130B0"/>
    <w:rsid w:val="00014DAC"/>
    <w:rsid w:val="000179A8"/>
    <w:rsid w:val="000247E4"/>
    <w:rsid w:val="00026F39"/>
    <w:rsid w:val="00032A5C"/>
    <w:rsid w:val="0004358F"/>
    <w:rsid w:val="00044762"/>
    <w:rsid w:val="00045C39"/>
    <w:rsid w:val="0005134F"/>
    <w:rsid w:val="00054EF0"/>
    <w:rsid w:val="000554EA"/>
    <w:rsid w:val="000572B2"/>
    <w:rsid w:val="00060089"/>
    <w:rsid w:val="000646DD"/>
    <w:rsid w:val="00065A4B"/>
    <w:rsid w:val="00081C60"/>
    <w:rsid w:val="00093A25"/>
    <w:rsid w:val="000977BF"/>
    <w:rsid w:val="000A6D9B"/>
    <w:rsid w:val="000B2EFB"/>
    <w:rsid w:val="000B549D"/>
    <w:rsid w:val="000C06B2"/>
    <w:rsid w:val="000C644D"/>
    <w:rsid w:val="000C7C8C"/>
    <w:rsid w:val="000D13AC"/>
    <w:rsid w:val="000D3E56"/>
    <w:rsid w:val="000E1490"/>
    <w:rsid w:val="000E40C0"/>
    <w:rsid w:val="000E7C80"/>
    <w:rsid w:val="000F0BED"/>
    <w:rsid w:val="000F417C"/>
    <w:rsid w:val="00101DCE"/>
    <w:rsid w:val="00123B83"/>
    <w:rsid w:val="00127ACA"/>
    <w:rsid w:val="00137021"/>
    <w:rsid w:val="00143C7E"/>
    <w:rsid w:val="00143D0F"/>
    <w:rsid w:val="00150721"/>
    <w:rsid w:val="00150DCA"/>
    <w:rsid w:val="001644B5"/>
    <w:rsid w:val="001773F1"/>
    <w:rsid w:val="00177E8D"/>
    <w:rsid w:val="00190756"/>
    <w:rsid w:val="001C7F79"/>
    <w:rsid w:val="001D1C41"/>
    <w:rsid w:val="001E59C9"/>
    <w:rsid w:val="001F37FB"/>
    <w:rsid w:val="00200AF4"/>
    <w:rsid w:val="00205997"/>
    <w:rsid w:val="0021519E"/>
    <w:rsid w:val="00215422"/>
    <w:rsid w:val="00222370"/>
    <w:rsid w:val="00235B45"/>
    <w:rsid w:val="00236998"/>
    <w:rsid w:val="00256047"/>
    <w:rsid w:val="002631F6"/>
    <w:rsid w:val="00277B4E"/>
    <w:rsid w:val="00277DF3"/>
    <w:rsid w:val="00280F88"/>
    <w:rsid w:val="002932B1"/>
    <w:rsid w:val="002964F1"/>
    <w:rsid w:val="002A00AA"/>
    <w:rsid w:val="002A0C81"/>
    <w:rsid w:val="002B6161"/>
    <w:rsid w:val="002C48E0"/>
    <w:rsid w:val="002D0714"/>
    <w:rsid w:val="002F1E5A"/>
    <w:rsid w:val="002F747C"/>
    <w:rsid w:val="002F7C4E"/>
    <w:rsid w:val="00300910"/>
    <w:rsid w:val="00306B52"/>
    <w:rsid w:val="003138BD"/>
    <w:rsid w:val="003153C2"/>
    <w:rsid w:val="00321E12"/>
    <w:rsid w:val="003264B8"/>
    <w:rsid w:val="0033033E"/>
    <w:rsid w:val="00335F0C"/>
    <w:rsid w:val="003402FB"/>
    <w:rsid w:val="003416B9"/>
    <w:rsid w:val="00342706"/>
    <w:rsid w:val="00354F68"/>
    <w:rsid w:val="003621F5"/>
    <w:rsid w:val="00372354"/>
    <w:rsid w:val="00376E4B"/>
    <w:rsid w:val="00393F1A"/>
    <w:rsid w:val="003A1525"/>
    <w:rsid w:val="003A1E78"/>
    <w:rsid w:val="003A1F3C"/>
    <w:rsid w:val="003A5BBA"/>
    <w:rsid w:val="003B43E2"/>
    <w:rsid w:val="003D0620"/>
    <w:rsid w:val="003D29CF"/>
    <w:rsid w:val="003D3217"/>
    <w:rsid w:val="003D4FCE"/>
    <w:rsid w:val="003E019A"/>
    <w:rsid w:val="003E07EB"/>
    <w:rsid w:val="003E29E2"/>
    <w:rsid w:val="003E4E22"/>
    <w:rsid w:val="003E5778"/>
    <w:rsid w:val="003F4425"/>
    <w:rsid w:val="003F4F13"/>
    <w:rsid w:val="004002DB"/>
    <w:rsid w:val="00400D2F"/>
    <w:rsid w:val="004013BB"/>
    <w:rsid w:val="004076F9"/>
    <w:rsid w:val="00411AFA"/>
    <w:rsid w:val="00426F96"/>
    <w:rsid w:val="004274C4"/>
    <w:rsid w:val="00431229"/>
    <w:rsid w:val="00432EAF"/>
    <w:rsid w:val="00435986"/>
    <w:rsid w:val="00444651"/>
    <w:rsid w:val="00450D41"/>
    <w:rsid w:val="00452727"/>
    <w:rsid w:val="00454DA6"/>
    <w:rsid w:val="00483E39"/>
    <w:rsid w:val="00484C7E"/>
    <w:rsid w:val="004919EC"/>
    <w:rsid w:val="00494D0A"/>
    <w:rsid w:val="00497ED4"/>
    <w:rsid w:val="004A34B4"/>
    <w:rsid w:val="004A616F"/>
    <w:rsid w:val="004A7A6B"/>
    <w:rsid w:val="004B27CD"/>
    <w:rsid w:val="004C285D"/>
    <w:rsid w:val="004D7585"/>
    <w:rsid w:val="004E1A07"/>
    <w:rsid w:val="004E26AC"/>
    <w:rsid w:val="004E437E"/>
    <w:rsid w:val="004F39E1"/>
    <w:rsid w:val="004F44E1"/>
    <w:rsid w:val="00512DD5"/>
    <w:rsid w:val="005218FD"/>
    <w:rsid w:val="00540BF3"/>
    <w:rsid w:val="005410CF"/>
    <w:rsid w:val="00543EE7"/>
    <w:rsid w:val="00551172"/>
    <w:rsid w:val="00557F4B"/>
    <w:rsid w:val="0057114C"/>
    <w:rsid w:val="005728CA"/>
    <w:rsid w:val="0057334A"/>
    <w:rsid w:val="00576044"/>
    <w:rsid w:val="00584C01"/>
    <w:rsid w:val="005A0378"/>
    <w:rsid w:val="005D3C03"/>
    <w:rsid w:val="005E1271"/>
    <w:rsid w:val="005E18ED"/>
    <w:rsid w:val="005F20F6"/>
    <w:rsid w:val="00604EBB"/>
    <w:rsid w:val="00606184"/>
    <w:rsid w:val="006157D6"/>
    <w:rsid w:val="0063036D"/>
    <w:rsid w:val="0063609E"/>
    <w:rsid w:val="00646ABE"/>
    <w:rsid w:val="00651C5F"/>
    <w:rsid w:val="00655613"/>
    <w:rsid w:val="006614A6"/>
    <w:rsid w:val="00661C5A"/>
    <w:rsid w:val="00664DF7"/>
    <w:rsid w:val="006667D0"/>
    <w:rsid w:val="00674839"/>
    <w:rsid w:val="00681970"/>
    <w:rsid w:val="00691EC2"/>
    <w:rsid w:val="006930B7"/>
    <w:rsid w:val="006944DF"/>
    <w:rsid w:val="006A19C8"/>
    <w:rsid w:val="006B1EF7"/>
    <w:rsid w:val="006C1054"/>
    <w:rsid w:val="006C1525"/>
    <w:rsid w:val="006D1373"/>
    <w:rsid w:val="006D5023"/>
    <w:rsid w:val="006E28D1"/>
    <w:rsid w:val="006E2FE9"/>
    <w:rsid w:val="006E7C87"/>
    <w:rsid w:val="00711DFB"/>
    <w:rsid w:val="00712617"/>
    <w:rsid w:val="0071628D"/>
    <w:rsid w:val="00720653"/>
    <w:rsid w:val="00721438"/>
    <w:rsid w:val="00722657"/>
    <w:rsid w:val="00724B90"/>
    <w:rsid w:val="00726D47"/>
    <w:rsid w:val="00731CAD"/>
    <w:rsid w:val="00731D3E"/>
    <w:rsid w:val="00731F74"/>
    <w:rsid w:val="007329F3"/>
    <w:rsid w:val="0073573D"/>
    <w:rsid w:val="007431B2"/>
    <w:rsid w:val="0074645D"/>
    <w:rsid w:val="00752809"/>
    <w:rsid w:val="00753149"/>
    <w:rsid w:val="007571BF"/>
    <w:rsid w:val="00767642"/>
    <w:rsid w:val="0077077D"/>
    <w:rsid w:val="00776C00"/>
    <w:rsid w:val="007828B2"/>
    <w:rsid w:val="0079491D"/>
    <w:rsid w:val="007A6122"/>
    <w:rsid w:val="007A6C73"/>
    <w:rsid w:val="007B2117"/>
    <w:rsid w:val="007E1830"/>
    <w:rsid w:val="007E2649"/>
    <w:rsid w:val="007E4C1A"/>
    <w:rsid w:val="007E6122"/>
    <w:rsid w:val="007F0A17"/>
    <w:rsid w:val="007F6254"/>
    <w:rsid w:val="007F78B6"/>
    <w:rsid w:val="00805990"/>
    <w:rsid w:val="008118D4"/>
    <w:rsid w:val="00813596"/>
    <w:rsid w:val="00813978"/>
    <w:rsid w:val="00822DF1"/>
    <w:rsid w:val="0082414E"/>
    <w:rsid w:val="0083357E"/>
    <w:rsid w:val="00833F18"/>
    <w:rsid w:val="00845709"/>
    <w:rsid w:val="00851614"/>
    <w:rsid w:val="00853893"/>
    <w:rsid w:val="008645A0"/>
    <w:rsid w:val="0087232F"/>
    <w:rsid w:val="00872DE5"/>
    <w:rsid w:val="008744AC"/>
    <w:rsid w:val="008832F6"/>
    <w:rsid w:val="0088373A"/>
    <w:rsid w:val="008962AB"/>
    <w:rsid w:val="008A3737"/>
    <w:rsid w:val="008A43CE"/>
    <w:rsid w:val="008B0E32"/>
    <w:rsid w:val="008B290C"/>
    <w:rsid w:val="008B466A"/>
    <w:rsid w:val="008C146A"/>
    <w:rsid w:val="008C4F8E"/>
    <w:rsid w:val="008D02D8"/>
    <w:rsid w:val="008D1EE3"/>
    <w:rsid w:val="008D64EF"/>
    <w:rsid w:val="008D6A62"/>
    <w:rsid w:val="008D6D8D"/>
    <w:rsid w:val="008D7568"/>
    <w:rsid w:val="00900661"/>
    <w:rsid w:val="00920727"/>
    <w:rsid w:val="0092541A"/>
    <w:rsid w:val="0093049F"/>
    <w:rsid w:val="009305D1"/>
    <w:rsid w:val="00930922"/>
    <w:rsid w:val="009318D8"/>
    <w:rsid w:val="00932C3A"/>
    <w:rsid w:val="00937738"/>
    <w:rsid w:val="009461ED"/>
    <w:rsid w:val="00954922"/>
    <w:rsid w:val="00956284"/>
    <w:rsid w:val="00960813"/>
    <w:rsid w:val="009759E4"/>
    <w:rsid w:val="00977093"/>
    <w:rsid w:val="00982757"/>
    <w:rsid w:val="0098424D"/>
    <w:rsid w:val="00992879"/>
    <w:rsid w:val="009934CA"/>
    <w:rsid w:val="009A47FC"/>
    <w:rsid w:val="009B0939"/>
    <w:rsid w:val="009C50DF"/>
    <w:rsid w:val="009D23E6"/>
    <w:rsid w:val="009D4D4A"/>
    <w:rsid w:val="009D7074"/>
    <w:rsid w:val="009D7B0E"/>
    <w:rsid w:val="009D7E5C"/>
    <w:rsid w:val="009E022D"/>
    <w:rsid w:val="009E75CF"/>
    <w:rsid w:val="009F7142"/>
    <w:rsid w:val="009F75F0"/>
    <w:rsid w:val="009F78DA"/>
    <w:rsid w:val="00A01A87"/>
    <w:rsid w:val="00A01AF2"/>
    <w:rsid w:val="00A0268B"/>
    <w:rsid w:val="00A067DE"/>
    <w:rsid w:val="00A15315"/>
    <w:rsid w:val="00A22CD5"/>
    <w:rsid w:val="00A274F6"/>
    <w:rsid w:val="00A27676"/>
    <w:rsid w:val="00A27A55"/>
    <w:rsid w:val="00A30335"/>
    <w:rsid w:val="00A31E07"/>
    <w:rsid w:val="00A33C30"/>
    <w:rsid w:val="00A46648"/>
    <w:rsid w:val="00A527FE"/>
    <w:rsid w:val="00A819BB"/>
    <w:rsid w:val="00A95686"/>
    <w:rsid w:val="00A96A11"/>
    <w:rsid w:val="00AB184F"/>
    <w:rsid w:val="00AC6303"/>
    <w:rsid w:val="00AC75CF"/>
    <w:rsid w:val="00AF5A73"/>
    <w:rsid w:val="00AF65B1"/>
    <w:rsid w:val="00B03B59"/>
    <w:rsid w:val="00B13EC2"/>
    <w:rsid w:val="00B14C6C"/>
    <w:rsid w:val="00B26EDF"/>
    <w:rsid w:val="00B46065"/>
    <w:rsid w:val="00B72831"/>
    <w:rsid w:val="00B73A5A"/>
    <w:rsid w:val="00B757FC"/>
    <w:rsid w:val="00B75AF3"/>
    <w:rsid w:val="00B87972"/>
    <w:rsid w:val="00B97C4F"/>
    <w:rsid w:val="00BA24D1"/>
    <w:rsid w:val="00BA2751"/>
    <w:rsid w:val="00BB137D"/>
    <w:rsid w:val="00BB5D57"/>
    <w:rsid w:val="00BC3F05"/>
    <w:rsid w:val="00BC448F"/>
    <w:rsid w:val="00BC6BED"/>
    <w:rsid w:val="00BD0DA4"/>
    <w:rsid w:val="00BD167F"/>
    <w:rsid w:val="00BD6BE1"/>
    <w:rsid w:val="00BD7FD7"/>
    <w:rsid w:val="00BE3E50"/>
    <w:rsid w:val="00BF01EC"/>
    <w:rsid w:val="00BF670D"/>
    <w:rsid w:val="00C00B76"/>
    <w:rsid w:val="00C13020"/>
    <w:rsid w:val="00C3565E"/>
    <w:rsid w:val="00C35BDB"/>
    <w:rsid w:val="00C41EFD"/>
    <w:rsid w:val="00C46D11"/>
    <w:rsid w:val="00C61607"/>
    <w:rsid w:val="00C62ACD"/>
    <w:rsid w:val="00C64598"/>
    <w:rsid w:val="00C65F13"/>
    <w:rsid w:val="00C70956"/>
    <w:rsid w:val="00C73BAC"/>
    <w:rsid w:val="00C74EEB"/>
    <w:rsid w:val="00C75C71"/>
    <w:rsid w:val="00C75C84"/>
    <w:rsid w:val="00C86D34"/>
    <w:rsid w:val="00C953AD"/>
    <w:rsid w:val="00CA52B6"/>
    <w:rsid w:val="00CB2392"/>
    <w:rsid w:val="00CB4619"/>
    <w:rsid w:val="00CC24F8"/>
    <w:rsid w:val="00CC4346"/>
    <w:rsid w:val="00CE0AC3"/>
    <w:rsid w:val="00CE2E8B"/>
    <w:rsid w:val="00CE52A6"/>
    <w:rsid w:val="00CF05CF"/>
    <w:rsid w:val="00CF2973"/>
    <w:rsid w:val="00CF41FE"/>
    <w:rsid w:val="00D00F65"/>
    <w:rsid w:val="00D07A61"/>
    <w:rsid w:val="00D10A76"/>
    <w:rsid w:val="00D207AE"/>
    <w:rsid w:val="00D22B7B"/>
    <w:rsid w:val="00D3590A"/>
    <w:rsid w:val="00D36580"/>
    <w:rsid w:val="00D3677E"/>
    <w:rsid w:val="00D4666A"/>
    <w:rsid w:val="00D46F60"/>
    <w:rsid w:val="00D606A8"/>
    <w:rsid w:val="00D63A62"/>
    <w:rsid w:val="00D711AE"/>
    <w:rsid w:val="00D714D1"/>
    <w:rsid w:val="00D72843"/>
    <w:rsid w:val="00D80BB2"/>
    <w:rsid w:val="00D8631C"/>
    <w:rsid w:val="00DA3A4B"/>
    <w:rsid w:val="00DB13E5"/>
    <w:rsid w:val="00DB599A"/>
    <w:rsid w:val="00DB6897"/>
    <w:rsid w:val="00DC128F"/>
    <w:rsid w:val="00DE4349"/>
    <w:rsid w:val="00DF7A1E"/>
    <w:rsid w:val="00E01964"/>
    <w:rsid w:val="00E0528A"/>
    <w:rsid w:val="00E05F89"/>
    <w:rsid w:val="00E06756"/>
    <w:rsid w:val="00E309A7"/>
    <w:rsid w:val="00E310DC"/>
    <w:rsid w:val="00E371F1"/>
    <w:rsid w:val="00E532AB"/>
    <w:rsid w:val="00E60F81"/>
    <w:rsid w:val="00E63CB0"/>
    <w:rsid w:val="00E7163B"/>
    <w:rsid w:val="00E730F0"/>
    <w:rsid w:val="00E83833"/>
    <w:rsid w:val="00E8469A"/>
    <w:rsid w:val="00E87A35"/>
    <w:rsid w:val="00E9328C"/>
    <w:rsid w:val="00E96680"/>
    <w:rsid w:val="00E9760E"/>
    <w:rsid w:val="00EA634A"/>
    <w:rsid w:val="00ED3EBD"/>
    <w:rsid w:val="00ED5402"/>
    <w:rsid w:val="00EE158E"/>
    <w:rsid w:val="00EE2EB1"/>
    <w:rsid w:val="00EE7576"/>
    <w:rsid w:val="00EF1961"/>
    <w:rsid w:val="00F04A82"/>
    <w:rsid w:val="00F105FA"/>
    <w:rsid w:val="00F16706"/>
    <w:rsid w:val="00F201BB"/>
    <w:rsid w:val="00F23C37"/>
    <w:rsid w:val="00F32CFE"/>
    <w:rsid w:val="00F34D39"/>
    <w:rsid w:val="00F36942"/>
    <w:rsid w:val="00F373CA"/>
    <w:rsid w:val="00F45D8C"/>
    <w:rsid w:val="00F53B48"/>
    <w:rsid w:val="00F61975"/>
    <w:rsid w:val="00F723F1"/>
    <w:rsid w:val="00F87F43"/>
    <w:rsid w:val="00F9210E"/>
    <w:rsid w:val="00F95EF0"/>
    <w:rsid w:val="00FA1865"/>
    <w:rsid w:val="00FA4204"/>
    <w:rsid w:val="00FA4DEC"/>
    <w:rsid w:val="00FB2897"/>
    <w:rsid w:val="00FB44AA"/>
    <w:rsid w:val="00FC6099"/>
    <w:rsid w:val="00FC6670"/>
    <w:rsid w:val="00FD1FDD"/>
    <w:rsid w:val="00FD5346"/>
    <w:rsid w:val="00FD5E2B"/>
    <w:rsid w:val="00FD75B5"/>
    <w:rsid w:val="00FF1175"/>
    <w:rsid w:val="00FF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970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2E8B"/>
    <w:pPr>
      <w:ind w:left="720"/>
    </w:pPr>
    <w:rPr>
      <w:rFonts w:eastAsia="MS Mincho"/>
    </w:rPr>
  </w:style>
  <w:style w:type="paragraph" w:customStyle="1" w:styleId="Default">
    <w:name w:val="Default"/>
    <w:uiPriority w:val="99"/>
    <w:rsid w:val="00D606A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a4">
    <w:name w:val="Table Grid"/>
    <w:basedOn w:val="a1"/>
    <w:uiPriority w:val="99"/>
    <w:locked/>
    <w:rsid w:val="000C7C8C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3D0620"/>
    <w:rPr>
      <w:color w:val="0000FF"/>
      <w:u w:val="single"/>
    </w:rPr>
  </w:style>
  <w:style w:type="paragraph" w:styleId="a6">
    <w:name w:val="Normal (Web)"/>
    <w:basedOn w:val="a"/>
    <w:uiPriority w:val="99"/>
    <w:rsid w:val="00236998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36998"/>
  </w:style>
  <w:style w:type="character" w:customStyle="1" w:styleId="a7">
    <w:name w:val="Без интервала Знак"/>
    <w:link w:val="a8"/>
    <w:uiPriority w:val="99"/>
    <w:locked/>
    <w:rsid w:val="00060089"/>
    <w:rPr>
      <w:rFonts w:eastAsia="Times New Roman"/>
      <w:sz w:val="22"/>
      <w:szCs w:val="22"/>
      <w:lang w:val="ru-RU" w:eastAsia="ru-RU"/>
    </w:rPr>
  </w:style>
  <w:style w:type="paragraph" w:styleId="a8">
    <w:name w:val="No Spacing"/>
    <w:link w:val="a7"/>
    <w:uiPriority w:val="99"/>
    <w:qFormat/>
    <w:rsid w:val="00060089"/>
    <w:rPr>
      <w:rFonts w:eastAsia="Times New Roman" w:cs="Calibri"/>
    </w:rPr>
  </w:style>
  <w:style w:type="paragraph" w:styleId="a9">
    <w:name w:val="header"/>
    <w:basedOn w:val="a"/>
    <w:link w:val="aa"/>
    <w:uiPriority w:val="99"/>
    <w:semiHidden/>
    <w:rsid w:val="00731CA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731CAD"/>
    <w:rPr>
      <w:rFonts w:eastAsia="Times New Roman"/>
    </w:rPr>
  </w:style>
  <w:style w:type="paragraph" w:styleId="ab">
    <w:name w:val="footer"/>
    <w:basedOn w:val="a"/>
    <w:link w:val="ac"/>
    <w:uiPriority w:val="99"/>
    <w:semiHidden/>
    <w:rsid w:val="00731CA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731CAD"/>
    <w:rPr>
      <w:rFonts w:eastAsia="Times New Roman"/>
    </w:rPr>
  </w:style>
  <w:style w:type="paragraph" w:styleId="ad">
    <w:name w:val="Document Map"/>
    <w:basedOn w:val="a"/>
    <w:link w:val="ae"/>
    <w:uiPriority w:val="99"/>
    <w:semiHidden/>
    <w:rsid w:val="000D3E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E7163B"/>
    <w:rPr>
      <w:rFonts w:ascii="Times New Roman" w:hAnsi="Times New Roman" w:cs="Times New Roman"/>
      <w:sz w:val="2"/>
      <w:szCs w:val="2"/>
    </w:rPr>
  </w:style>
  <w:style w:type="paragraph" w:styleId="af">
    <w:name w:val="Balloon Text"/>
    <w:basedOn w:val="a"/>
    <w:link w:val="af0"/>
    <w:uiPriority w:val="99"/>
    <w:semiHidden/>
    <w:unhideWhenUsed/>
    <w:rsid w:val="0074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431B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970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2E8B"/>
    <w:pPr>
      <w:ind w:left="720"/>
    </w:pPr>
    <w:rPr>
      <w:rFonts w:eastAsia="MS Mincho"/>
    </w:rPr>
  </w:style>
  <w:style w:type="paragraph" w:customStyle="1" w:styleId="Default">
    <w:name w:val="Default"/>
    <w:uiPriority w:val="99"/>
    <w:rsid w:val="00D606A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a4">
    <w:name w:val="Table Grid"/>
    <w:basedOn w:val="a1"/>
    <w:uiPriority w:val="99"/>
    <w:locked/>
    <w:rsid w:val="000C7C8C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3D0620"/>
    <w:rPr>
      <w:color w:val="0000FF"/>
      <w:u w:val="single"/>
    </w:rPr>
  </w:style>
  <w:style w:type="paragraph" w:styleId="a6">
    <w:name w:val="Normal (Web)"/>
    <w:basedOn w:val="a"/>
    <w:uiPriority w:val="99"/>
    <w:rsid w:val="00236998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36998"/>
  </w:style>
  <w:style w:type="character" w:customStyle="1" w:styleId="a7">
    <w:name w:val="Без интервала Знак"/>
    <w:link w:val="a8"/>
    <w:uiPriority w:val="99"/>
    <w:locked/>
    <w:rsid w:val="00060089"/>
    <w:rPr>
      <w:rFonts w:eastAsia="Times New Roman"/>
      <w:sz w:val="22"/>
      <w:szCs w:val="22"/>
      <w:lang w:val="ru-RU" w:eastAsia="ru-RU"/>
    </w:rPr>
  </w:style>
  <w:style w:type="paragraph" w:styleId="a8">
    <w:name w:val="No Spacing"/>
    <w:link w:val="a7"/>
    <w:uiPriority w:val="99"/>
    <w:qFormat/>
    <w:rsid w:val="00060089"/>
    <w:rPr>
      <w:rFonts w:eastAsia="Times New Roman" w:cs="Calibri"/>
    </w:rPr>
  </w:style>
  <w:style w:type="paragraph" w:styleId="a9">
    <w:name w:val="header"/>
    <w:basedOn w:val="a"/>
    <w:link w:val="aa"/>
    <w:uiPriority w:val="99"/>
    <w:semiHidden/>
    <w:rsid w:val="00731CA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731CAD"/>
    <w:rPr>
      <w:rFonts w:eastAsia="Times New Roman"/>
    </w:rPr>
  </w:style>
  <w:style w:type="paragraph" w:styleId="ab">
    <w:name w:val="footer"/>
    <w:basedOn w:val="a"/>
    <w:link w:val="ac"/>
    <w:uiPriority w:val="99"/>
    <w:semiHidden/>
    <w:rsid w:val="00731CA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731CAD"/>
    <w:rPr>
      <w:rFonts w:eastAsia="Times New Roman"/>
    </w:rPr>
  </w:style>
  <w:style w:type="paragraph" w:styleId="ad">
    <w:name w:val="Document Map"/>
    <w:basedOn w:val="a"/>
    <w:link w:val="ae"/>
    <w:uiPriority w:val="99"/>
    <w:semiHidden/>
    <w:rsid w:val="000D3E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E7163B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</vt:lpstr>
    </vt:vector>
  </TitlesOfParts>
  <Company/>
  <LinksUpToDate>false</LinksUpToDate>
  <CharactersWithSpaces>12922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Admin</dc:creator>
  <cp:lastModifiedBy>Кирилл Муравьев</cp:lastModifiedBy>
  <cp:revision>4</cp:revision>
  <cp:lastPrinted>2019-10-06T04:52:00Z</cp:lastPrinted>
  <dcterms:created xsi:type="dcterms:W3CDTF">2019-11-11T06:34:00Z</dcterms:created>
  <dcterms:modified xsi:type="dcterms:W3CDTF">2019-12-12T11:17:00Z</dcterms:modified>
</cp:coreProperties>
</file>