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71E8" w14:textId="77777777" w:rsidR="00D84B13" w:rsidRPr="006157D6" w:rsidRDefault="00D84B13" w:rsidP="00D84B13">
      <w:pPr>
        <w:widowControl w:val="0"/>
        <w:autoSpaceDE w:val="0"/>
        <w:autoSpaceDN w:val="0"/>
        <w:adjustRightInd w:val="0"/>
        <w:jc w:val="center"/>
        <w:outlineLvl w:val="0"/>
        <w:rPr>
          <w:rFonts w:ascii="Times New Roman" w:hAnsi="Times New Roman" w:cs="Times New Roman"/>
          <w:b/>
          <w:bCs/>
          <w:color w:val="000000"/>
        </w:rPr>
      </w:pPr>
      <w:r w:rsidRPr="006157D6">
        <w:rPr>
          <w:rFonts w:ascii="Times New Roman" w:hAnsi="Times New Roman" w:cs="Times New Roman"/>
          <w:b/>
          <w:bCs/>
          <w:color w:val="000000"/>
        </w:rPr>
        <w:t xml:space="preserve">МУНИЦИПАЛЬНОЕ БЮДЖЕТНОЕ ОБЩЕОБРАЗОВАТЕЛЬНОЕ УЧРЕЖДЕНИЕ </w:t>
      </w:r>
    </w:p>
    <w:p w14:paraId="77498CD9" w14:textId="77777777" w:rsidR="00D84B13" w:rsidRPr="006157D6" w:rsidRDefault="00D84B13" w:rsidP="00D84B13">
      <w:pPr>
        <w:widowControl w:val="0"/>
        <w:autoSpaceDE w:val="0"/>
        <w:autoSpaceDN w:val="0"/>
        <w:adjustRightInd w:val="0"/>
        <w:jc w:val="center"/>
        <w:outlineLvl w:val="0"/>
        <w:rPr>
          <w:rFonts w:ascii="Times New Roman" w:hAnsi="Times New Roman" w:cs="Times New Roman"/>
          <w:b/>
          <w:bCs/>
          <w:color w:val="000000"/>
        </w:rPr>
      </w:pPr>
      <w:r w:rsidRPr="006157D6">
        <w:rPr>
          <w:rFonts w:ascii="Times New Roman" w:hAnsi="Times New Roman" w:cs="Times New Roman"/>
          <w:b/>
          <w:bCs/>
          <w:color w:val="000000"/>
        </w:rPr>
        <w:t>СРЕДНЯЯ ОБЩЕОБРАЗОВАТЕЛЬНАЯ ШКОЛА № 43</w:t>
      </w:r>
    </w:p>
    <w:p w14:paraId="5BAD4A2E" w14:textId="77777777" w:rsidR="00D84B13" w:rsidRPr="006157D6" w:rsidRDefault="00D84B13" w:rsidP="00D84B13">
      <w:pPr>
        <w:widowControl w:val="0"/>
        <w:autoSpaceDE w:val="0"/>
        <w:autoSpaceDN w:val="0"/>
        <w:adjustRightInd w:val="0"/>
        <w:jc w:val="center"/>
        <w:rPr>
          <w:rFonts w:ascii="Times New Roman" w:hAnsi="Times New Roman" w:cs="Times New Roman"/>
          <w:b/>
          <w:bCs/>
          <w:color w:val="000000"/>
        </w:rPr>
      </w:pPr>
    </w:p>
    <w:tbl>
      <w:tblPr>
        <w:tblpPr w:leftFromText="180" w:rightFromText="180" w:vertAnchor="text" w:horzAnchor="margin" w:tblpY="51"/>
        <w:tblW w:w="0" w:type="auto"/>
        <w:tblLook w:val="00A0" w:firstRow="1" w:lastRow="0" w:firstColumn="1" w:lastColumn="0" w:noHBand="0" w:noVBand="0"/>
      </w:tblPr>
      <w:tblGrid>
        <w:gridCol w:w="3053"/>
        <w:gridCol w:w="2617"/>
        <w:gridCol w:w="3684"/>
      </w:tblGrid>
      <w:tr w:rsidR="00D84B13" w:rsidRPr="006157D6" w14:paraId="7C606CE1" w14:textId="77777777" w:rsidTr="00E61127">
        <w:tc>
          <w:tcPr>
            <w:tcW w:w="3053" w:type="dxa"/>
          </w:tcPr>
          <w:p w14:paraId="2203AF8A" w14:textId="77777777" w:rsidR="00D84B13" w:rsidRPr="006157D6" w:rsidRDefault="00D84B13" w:rsidP="00E61127">
            <w:pPr>
              <w:widowControl w:val="0"/>
              <w:autoSpaceDE w:val="0"/>
              <w:autoSpaceDN w:val="0"/>
              <w:adjustRightInd w:val="0"/>
              <w:spacing w:line="240" w:lineRule="auto"/>
              <w:rPr>
                <w:rFonts w:ascii="Times New Roman" w:hAnsi="Times New Roman" w:cs="Times New Roman"/>
                <w:b/>
                <w:bCs/>
                <w:color w:val="000000"/>
                <w:sz w:val="24"/>
                <w:szCs w:val="24"/>
              </w:rPr>
            </w:pPr>
            <w:r w:rsidRPr="006157D6">
              <w:rPr>
                <w:rFonts w:ascii="Times New Roman" w:hAnsi="Times New Roman" w:cs="Times New Roman"/>
                <w:b/>
                <w:bCs/>
                <w:color w:val="000000"/>
                <w:sz w:val="24"/>
                <w:szCs w:val="24"/>
              </w:rPr>
              <w:t>ПРИНЯТО</w:t>
            </w:r>
          </w:p>
          <w:p w14:paraId="0271F909" w14:textId="77777777" w:rsidR="00D84B13" w:rsidRPr="006157D6" w:rsidRDefault="00D84B13" w:rsidP="00E61127">
            <w:pPr>
              <w:widowControl w:val="0"/>
              <w:autoSpaceDE w:val="0"/>
              <w:autoSpaceDN w:val="0"/>
              <w:adjustRightInd w:val="0"/>
              <w:spacing w:line="240" w:lineRule="auto"/>
              <w:rPr>
                <w:rFonts w:ascii="Times New Roman" w:hAnsi="Times New Roman" w:cs="Times New Roman"/>
                <w:color w:val="000000"/>
                <w:sz w:val="24"/>
                <w:szCs w:val="24"/>
              </w:rPr>
            </w:pPr>
            <w:r w:rsidRPr="006157D6">
              <w:rPr>
                <w:rFonts w:ascii="Times New Roman" w:hAnsi="Times New Roman" w:cs="Times New Roman"/>
                <w:color w:val="000000"/>
                <w:sz w:val="24"/>
                <w:szCs w:val="24"/>
              </w:rPr>
              <w:t>решением педагогического совета</w:t>
            </w:r>
          </w:p>
          <w:p w14:paraId="696B6EB6" w14:textId="77777777" w:rsidR="00D84B13" w:rsidRPr="006157D6" w:rsidRDefault="00D84B13" w:rsidP="00E61127">
            <w:pPr>
              <w:widowControl w:val="0"/>
              <w:autoSpaceDE w:val="0"/>
              <w:autoSpaceDN w:val="0"/>
              <w:adjustRightInd w:val="0"/>
              <w:spacing w:line="240" w:lineRule="auto"/>
              <w:rPr>
                <w:rFonts w:ascii="Times New Roman" w:hAnsi="Times New Roman" w:cs="Times New Roman"/>
                <w:color w:val="000000"/>
                <w:sz w:val="24"/>
                <w:szCs w:val="24"/>
              </w:rPr>
            </w:pPr>
            <w:r w:rsidRPr="006157D6">
              <w:rPr>
                <w:rFonts w:ascii="Times New Roman" w:hAnsi="Times New Roman" w:cs="Times New Roman"/>
                <w:color w:val="000000"/>
                <w:sz w:val="24"/>
                <w:szCs w:val="24"/>
              </w:rPr>
              <w:t xml:space="preserve">протокол №   </w:t>
            </w:r>
          </w:p>
          <w:p w14:paraId="59832EE9" w14:textId="77777777" w:rsidR="00D84B13" w:rsidRPr="006157D6" w:rsidRDefault="00D84B13" w:rsidP="00E61127">
            <w:pPr>
              <w:widowControl w:val="0"/>
              <w:autoSpaceDE w:val="0"/>
              <w:autoSpaceDN w:val="0"/>
              <w:adjustRightInd w:val="0"/>
              <w:spacing w:line="240" w:lineRule="auto"/>
              <w:rPr>
                <w:rFonts w:ascii="Times New Roman" w:hAnsi="Times New Roman" w:cs="Times New Roman"/>
                <w:color w:val="000000"/>
                <w:sz w:val="24"/>
                <w:szCs w:val="24"/>
              </w:rPr>
            </w:pPr>
            <w:r w:rsidRPr="006157D6">
              <w:rPr>
                <w:rFonts w:ascii="Times New Roman" w:hAnsi="Times New Roman" w:cs="Times New Roman"/>
                <w:color w:val="000000"/>
              </w:rPr>
              <w:t xml:space="preserve">от </w:t>
            </w:r>
            <w:r>
              <w:rPr>
                <w:rFonts w:ascii="Times New Roman" w:hAnsi="Times New Roman" w:cs="Times New Roman"/>
                <w:color w:val="000000"/>
              </w:rPr>
              <w:t xml:space="preserve"> </w:t>
            </w:r>
          </w:p>
        </w:tc>
        <w:tc>
          <w:tcPr>
            <w:tcW w:w="2617" w:type="dxa"/>
          </w:tcPr>
          <w:p w14:paraId="18AB759E" w14:textId="77777777" w:rsidR="00D84B13" w:rsidRPr="006157D6" w:rsidRDefault="00D84B13" w:rsidP="00E61127">
            <w:pPr>
              <w:widowControl w:val="0"/>
              <w:autoSpaceDE w:val="0"/>
              <w:autoSpaceDN w:val="0"/>
              <w:adjustRightInd w:val="0"/>
              <w:jc w:val="both"/>
              <w:rPr>
                <w:rFonts w:ascii="Times New Roman" w:hAnsi="Times New Roman" w:cs="Times New Roman"/>
                <w:color w:val="000000"/>
                <w:sz w:val="24"/>
                <w:szCs w:val="24"/>
              </w:rPr>
            </w:pPr>
          </w:p>
        </w:tc>
        <w:tc>
          <w:tcPr>
            <w:tcW w:w="3684" w:type="dxa"/>
          </w:tcPr>
          <w:p w14:paraId="04CBE121" w14:textId="77777777" w:rsidR="00D84B13" w:rsidRPr="006157D6" w:rsidRDefault="00D84B13" w:rsidP="00E61127">
            <w:pPr>
              <w:widowControl w:val="0"/>
              <w:autoSpaceDE w:val="0"/>
              <w:autoSpaceDN w:val="0"/>
              <w:adjustRightInd w:val="0"/>
              <w:jc w:val="both"/>
              <w:rPr>
                <w:rFonts w:ascii="Times New Roman" w:hAnsi="Times New Roman" w:cs="Times New Roman"/>
                <w:b/>
                <w:bCs/>
                <w:color w:val="000000"/>
                <w:sz w:val="24"/>
                <w:szCs w:val="24"/>
              </w:rPr>
            </w:pPr>
            <w:r w:rsidRPr="006157D6">
              <w:rPr>
                <w:rFonts w:ascii="Times New Roman" w:hAnsi="Times New Roman" w:cs="Times New Roman"/>
                <w:b/>
                <w:bCs/>
                <w:color w:val="000000"/>
                <w:sz w:val="24"/>
                <w:szCs w:val="24"/>
              </w:rPr>
              <w:t>УТВЕРЖДАЮ</w:t>
            </w:r>
          </w:p>
          <w:p w14:paraId="1C886158" w14:textId="77777777" w:rsidR="00D84B13" w:rsidRPr="006157D6" w:rsidRDefault="00D84B13" w:rsidP="00E61127">
            <w:pPr>
              <w:widowControl w:val="0"/>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Директор </w:t>
            </w:r>
            <w:r w:rsidRPr="006157D6">
              <w:rPr>
                <w:rFonts w:ascii="Times New Roman" w:hAnsi="Times New Roman" w:cs="Times New Roman"/>
                <w:color w:val="000000"/>
                <w:sz w:val="24"/>
                <w:szCs w:val="24"/>
              </w:rPr>
              <w:t>МБОУ СОШ № 43</w:t>
            </w:r>
          </w:p>
          <w:p w14:paraId="370B22D8" w14:textId="77777777" w:rsidR="00D84B13" w:rsidRPr="006157D6" w:rsidRDefault="00D84B13" w:rsidP="00E61127">
            <w:pPr>
              <w:widowControl w:val="0"/>
              <w:autoSpaceDE w:val="0"/>
              <w:autoSpaceDN w:val="0"/>
              <w:adjustRightInd w:val="0"/>
              <w:jc w:val="both"/>
              <w:rPr>
                <w:rFonts w:ascii="Times New Roman" w:hAnsi="Times New Roman" w:cs="Times New Roman"/>
                <w:color w:val="000000"/>
                <w:sz w:val="24"/>
                <w:szCs w:val="24"/>
              </w:rPr>
            </w:pPr>
            <w:r w:rsidRPr="006157D6">
              <w:rPr>
                <w:rFonts w:ascii="Times New Roman" w:hAnsi="Times New Roman" w:cs="Times New Roman"/>
                <w:color w:val="000000"/>
                <w:sz w:val="24"/>
                <w:szCs w:val="24"/>
              </w:rPr>
              <w:t>_________</w:t>
            </w:r>
            <w:r>
              <w:rPr>
                <w:rFonts w:ascii="Times New Roman" w:hAnsi="Times New Roman" w:cs="Times New Roman"/>
                <w:color w:val="000000"/>
                <w:sz w:val="24"/>
                <w:szCs w:val="24"/>
              </w:rPr>
              <w:t xml:space="preserve"> Стрельцова Ю.В</w:t>
            </w:r>
            <w:r w:rsidRPr="006157D6">
              <w:rPr>
                <w:rFonts w:ascii="Times New Roman" w:hAnsi="Times New Roman" w:cs="Times New Roman"/>
                <w:color w:val="000000"/>
                <w:sz w:val="24"/>
                <w:szCs w:val="24"/>
              </w:rPr>
              <w:t>.</w:t>
            </w:r>
          </w:p>
          <w:p w14:paraId="414482F3" w14:textId="77777777" w:rsidR="00D84B13" w:rsidRPr="006157D6" w:rsidRDefault="00D84B13" w:rsidP="00E61127">
            <w:pPr>
              <w:widowControl w:val="0"/>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 № ____ от ________</w:t>
            </w:r>
            <w:r w:rsidRPr="006157D6">
              <w:rPr>
                <w:rFonts w:ascii="Times New Roman" w:hAnsi="Times New Roman" w:cs="Times New Roman"/>
                <w:color w:val="000000"/>
                <w:sz w:val="24"/>
                <w:szCs w:val="24"/>
              </w:rPr>
              <w:t>г</w:t>
            </w:r>
          </w:p>
        </w:tc>
      </w:tr>
    </w:tbl>
    <w:p w14:paraId="1A3DF451" w14:textId="77777777" w:rsidR="00D84B13" w:rsidRPr="006157D6" w:rsidRDefault="00D84B13" w:rsidP="00D84B13">
      <w:pPr>
        <w:rPr>
          <w:rFonts w:ascii="Times New Roman" w:hAnsi="Times New Roman" w:cs="Times New Roman"/>
        </w:rPr>
      </w:pPr>
    </w:p>
    <w:p w14:paraId="55D29593" w14:textId="051A6B6D" w:rsidR="00D84B13" w:rsidRDefault="00D84B13" w:rsidP="00D84B13">
      <w:pPr>
        <w:rPr>
          <w:rFonts w:ascii="Times New Roman" w:hAnsi="Times New Roman" w:cs="Times New Roman"/>
        </w:rPr>
      </w:pPr>
    </w:p>
    <w:p w14:paraId="6197FA5B" w14:textId="3BD90D72" w:rsidR="00B5555E" w:rsidRDefault="00B5555E" w:rsidP="00D84B13">
      <w:pPr>
        <w:rPr>
          <w:rFonts w:ascii="Times New Roman" w:hAnsi="Times New Roman" w:cs="Times New Roman"/>
        </w:rPr>
      </w:pPr>
    </w:p>
    <w:p w14:paraId="10E5B13F" w14:textId="56CD87C4" w:rsidR="00B5555E" w:rsidRDefault="00B5555E" w:rsidP="00D84B13">
      <w:pPr>
        <w:rPr>
          <w:rFonts w:ascii="Times New Roman" w:hAnsi="Times New Roman" w:cs="Times New Roman"/>
        </w:rPr>
      </w:pPr>
    </w:p>
    <w:p w14:paraId="25DE47CA" w14:textId="77777777" w:rsidR="00B5555E" w:rsidRPr="006157D6" w:rsidRDefault="00B5555E" w:rsidP="00D84B13">
      <w:pPr>
        <w:rPr>
          <w:rFonts w:ascii="Times New Roman" w:hAnsi="Times New Roman" w:cs="Times New Roman"/>
        </w:rPr>
      </w:pPr>
    </w:p>
    <w:p w14:paraId="0AC1138E" w14:textId="77777777" w:rsidR="00D84B13" w:rsidRDefault="00D84B13" w:rsidP="00D84B13">
      <w:pPr>
        <w:jc w:val="center"/>
        <w:outlineLvl w:val="0"/>
        <w:rPr>
          <w:rFonts w:ascii="Times New Roman" w:hAnsi="Times New Roman" w:cs="Times New Roman"/>
          <w:b/>
          <w:bCs/>
          <w:sz w:val="40"/>
          <w:szCs w:val="40"/>
        </w:rPr>
      </w:pPr>
      <w:r w:rsidRPr="006157D6">
        <w:rPr>
          <w:rFonts w:ascii="Times New Roman" w:hAnsi="Times New Roman" w:cs="Times New Roman"/>
          <w:b/>
          <w:bCs/>
          <w:sz w:val="40"/>
          <w:szCs w:val="40"/>
        </w:rPr>
        <w:t>Рабочая программа</w:t>
      </w:r>
    </w:p>
    <w:p w14:paraId="21B247B7" w14:textId="1D9804EA" w:rsidR="00D84B13" w:rsidRPr="00D84B13" w:rsidRDefault="00B5555E" w:rsidP="00D84B13">
      <w:pPr>
        <w:pStyle w:val="1"/>
        <w:spacing w:before="191" w:line="379" w:lineRule="auto"/>
        <w:ind w:left="0" w:right="100" w:firstLine="0"/>
        <w:jc w:val="center"/>
        <w:rPr>
          <w:rFonts w:eastAsiaTheme="minorHAnsi"/>
          <w:bCs/>
          <w:sz w:val="40"/>
          <w:szCs w:val="40"/>
          <w:lang w:eastAsia="en-US"/>
        </w:rPr>
      </w:pPr>
      <w:r>
        <w:rPr>
          <w:rFonts w:eastAsiaTheme="minorHAnsi"/>
          <w:bCs/>
          <w:sz w:val="40"/>
          <w:szCs w:val="40"/>
          <w:lang w:eastAsia="en-US"/>
        </w:rPr>
        <w:t>учителя-дефектолога для учащихся 4 классов с ОВЗ (умственная отсталость)</w:t>
      </w:r>
    </w:p>
    <w:p w14:paraId="41B06B8E" w14:textId="6815A6F1" w:rsidR="00D84B13" w:rsidRPr="006157D6" w:rsidRDefault="00D84B13" w:rsidP="00D84B13">
      <w:pPr>
        <w:jc w:val="center"/>
        <w:outlineLvl w:val="0"/>
        <w:rPr>
          <w:rFonts w:ascii="Times New Roman" w:hAnsi="Times New Roman" w:cs="Times New Roman"/>
          <w:b/>
          <w:bCs/>
          <w:sz w:val="40"/>
          <w:szCs w:val="40"/>
        </w:rPr>
      </w:pPr>
      <w:r>
        <w:rPr>
          <w:rFonts w:ascii="Times New Roman" w:hAnsi="Times New Roman" w:cs="Times New Roman"/>
          <w:b/>
          <w:bCs/>
          <w:sz w:val="40"/>
          <w:szCs w:val="40"/>
        </w:rPr>
        <w:t>на 2024-2025 учебный год</w:t>
      </w:r>
    </w:p>
    <w:p w14:paraId="281AEFCB" w14:textId="77777777" w:rsidR="00D84B13" w:rsidRPr="006157D6" w:rsidRDefault="00D84B13" w:rsidP="00D84B13">
      <w:pPr>
        <w:rPr>
          <w:rFonts w:ascii="Times New Roman" w:hAnsi="Times New Roman" w:cs="Times New Roman"/>
          <w:b/>
          <w:bCs/>
          <w:sz w:val="40"/>
          <w:szCs w:val="40"/>
        </w:rPr>
      </w:pPr>
    </w:p>
    <w:p w14:paraId="2C6E03FB" w14:textId="77777777" w:rsidR="00D84B13" w:rsidRPr="006157D6" w:rsidRDefault="00D84B13" w:rsidP="00D84B13">
      <w:pPr>
        <w:rPr>
          <w:rFonts w:ascii="Times New Roman" w:hAnsi="Times New Roman" w:cs="Times New Roman"/>
          <w:b/>
          <w:bCs/>
          <w:sz w:val="40"/>
          <w:szCs w:val="40"/>
        </w:rPr>
      </w:pPr>
    </w:p>
    <w:p w14:paraId="139B87BB" w14:textId="77777777" w:rsidR="00D84B13" w:rsidRPr="006157D6" w:rsidRDefault="00D84B13" w:rsidP="00D84B13">
      <w:pPr>
        <w:jc w:val="center"/>
        <w:rPr>
          <w:rFonts w:ascii="Times New Roman" w:hAnsi="Times New Roman" w:cs="Times New Roman"/>
          <w:sz w:val="28"/>
          <w:szCs w:val="28"/>
        </w:rPr>
      </w:pPr>
    </w:p>
    <w:p w14:paraId="50B2D8B7" w14:textId="77777777" w:rsidR="00D84B13" w:rsidRPr="00D969D2" w:rsidRDefault="00D84B13" w:rsidP="00D84B13">
      <w:pPr>
        <w:jc w:val="center"/>
        <w:rPr>
          <w:rFonts w:ascii="Times New Roman" w:hAnsi="Times New Roman" w:cs="Times New Roman"/>
          <w:b/>
          <w:bCs/>
          <w:i/>
          <w:iCs/>
          <w:sz w:val="28"/>
          <w:szCs w:val="28"/>
        </w:rPr>
      </w:pPr>
      <w:bookmarkStart w:id="0" w:name="_Hlk134965348"/>
      <w:r w:rsidRPr="00D969D2">
        <w:rPr>
          <w:rFonts w:ascii="Times New Roman" w:hAnsi="Times New Roman" w:cs="Times New Roman"/>
          <w:b/>
          <w:bCs/>
          <w:i/>
          <w:iCs/>
          <w:sz w:val="28"/>
          <w:szCs w:val="28"/>
        </w:rPr>
        <w:t>Составитель рабочей программы:</w:t>
      </w:r>
    </w:p>
    <w:p w14:paraId="7830BEC4" w14:textId="46A1E584" w:rsidR="00D84B13" w:rsidRPr="00D969D2" w:rsidRDefault="00D84B13" w:rsidP="00D84B13">
      <w:pPr>
        <w:jc w:val="center"/>
        <w:rPr>
          <w:rFonts w:ascii="Times New Roman" w:hAnsi="Times New Roman" w:cs="Times New Roman"/>
          <w:i/>
          <w:iCs/>
          <w:sz w:val="28"/>
          <w:szCs w:val="28"/>
        </w:rPr>
      </w:pPr>
      <w:proofErr w:type="spellStart"/>
      <w:r>
        <w:rPr>
          <w:rFonts w:ascii="Times New Roman" w:hAnsi="Times New Roman" w:cs="Times New Roman"/>
          <w:i/>
          <w:iCs/>
          <w:sz w:val="28"/>
          <w:szCs w:val="28"/>
        </w:rPr>
        <w:t>Абрашина</w:t>
      </w:r>
      <w:proofErr w:type="spellEnd"/>
      <w:r>
        <w:rPr>
          <w:rFonts w:ascii="Times New Roman" w:hAnsi="Times New Roman" w:cs="Times New Roman"/>
          <w:i/>
          <w:iCs/>
          <w:sz w:val="28"/>
          <w:szCs w:val="28"/>
        </w:rPr>
        <w:t xml:space="preserve"> Наталья </w:t>
      </w:r>
      <w:r w:rsidR="00A509EF">
        <w:rPr>
          <w:rFonts w:ascii="Times New Roman" w:hAnsi="Times New Roman" w:cs="Times New Roman"/>
          <w:i/>
          <w:iCs/>
          <w:sz w:val="28"/>
          <w:szCs w:val="28"/>
        </w:rPr>
        <w:t xml:space="preserve">Юрьевна </w:t>
      </w:r>
      <w:r w:rsidR="00A509EF" w:rsidRPr="00D969D2">
        <w:rPr>
          <w:rFonts w:ascii="Times New Roman" w:hAnsi="Times New Roman" w:cs="Times New Roman"/>
          <w:i/>
          <w:iCs/>
          <w:sz w:val="28"/>
          <w:szCs w:val="28"/>
        </w:rPr>
        <w:t>–</w:t>
      </w:r>
      <w:r w:rsidRPr="00D969D2">
        <w:rPr>
          <w:rFonts w:ascii="Times New Roman" w:hAnsi="Times New Roman" w:cs="Times New Roman"/>
          <w:i/>
          <w:iCs/>
          <w:sz w:val="28"/>
          <w:szCs w:val="28"/>
        </w:rPr>
        <w:t xml:space="preserve"> учитель</w:t>
      </w:r>
      <w:r>
        <w:rPr>
          <w:rFonts w:ascii="Times New Roman" w:hAnsi="Times New Roman" w:cs="Times New Roman"/>
          <w:i/>
          <w:iCs/>
          <w:sz w:val="28"/>
          <w:szCs w:val="28"/>
        </w:rPr>
        <w:t>-дефектолог</w:t>
      </w:r>
      <w:r w:rsidRPr="00D969D2">
        <w:rPr>
          <w:rFonts w:ascii="Times New Roman" w:hAnsi="Times New Roman" w:cs="Times New Roman"/>
          <w:i/>
          <w:iCs/>
          <w:sz w:val="28"/>
          <w:szCs w:val="28"/>
        </w:rPr>
        <w:t xml:space="preserve"> МБОУ СОШ № 43</w:t>
      </w:r>
    </w:p>
    <w:bookmarkEnd w:id="0"/>
    <w:p w14:paraId="5F710099" w14:textId="77777777" w:rsidR="00D84B13" w:rsidRPr="006157D6" w:rsidRDefault="00D84B13" w:rsidP="00D84B13">
      <w:pPr>
        <w:rPr>
          <w:rFonts w:ascii="Times New Roman" w:hAnsi="Times New Roman" w:cs="Times New Roman"/>
          <w:sz w:val="28"/>
          <w:szCs w:val="28"/>
        </w:rPr>
      </w:pPr>
    </w:p>
    <w:p w14:paraId="0D30E46C" w14:textId="77777777" w:rsidR="00D84B13" w:rsidRPr="006157D6" w:rsidRDefault="00D84B13" w:rsidP="00D84B13">
      <w:pPr>
        <w:jc w:val="center"/>
        <w:rPr>
          <w:rFonts w:ascii="Times New Roman" w:hAnsi="Times New Roman" w:cs="Times New Roman"/>
          <w:sz w:val="28"/>
          <w:szCs w:val="28"/>
        </w:rPr>
      </w:pPr>
    </w:p>
    <w:p w14:paraId="2E89C70C" w14:textId="77777777" w:rsidR="00B5555E" w:rsidRDefault="00B5555E" w:rsidP="00D84B13">
      <w:pPr>
        <w:jc w:val="center"/>
        <w:rPr>
          <w:rFonts w:ascii="Times New Roman" w:hAnsi="Times New Roman" w:cs="Times New Roman"/>
          <w:sz w:val="28"/>
          <w:szCs w:val="28"/>
        </w:rPr>
      </w:pPr>
    </w:p>
    <w:p w14:paraId="5019BC92" w14:textId="1E6C5305" w:rsidR="00D84B13" w:rsidRDefault="00D84B13" w:rsidP="00D84B13">
      <w:pPr>
        <w:jc w:val="center"/>
        <w:rPr>
          <w:rFonts w:ascii="Times New Roman" w:hAnsi="Times New Roman" w:cs="Times New Roman"/>
          <w:sz w:val="28"/>
          <w:szCs w:val="28"/>
        </w:rPr>
      </w:pPr>
    </w:p>
    <w:p w14:paraId="3CB9B81D" w14:textId="77777777" w:rsidR="00B5555E" w:rsidRPr="006157D6" w:rsidRDefault="00B5555E" w:rsidP="00D84B13">
      <w:pPr>
        <w:jc w:val="center"/>
        <w:rPr>
          <w:rFonts w:ascii="Times New Roman" w:hAnsi="Times New Roman" w:cs="Times New Roman"/>
          <w:sz w:val="28"/>
          <w:szCs w:val="28"/>
        </w:rPr>
      </w:pPr>
    </w:p>
    <w:p w14:paraId="06640875" w14:textId="77777777" w:rsidR="00D84B13" w:rsidRPr="006157D6" w:rsidRDefault="00D84B13" w:rsidP="00D84B13">
      <w:pPr>
        <w:jc w:val="center"/>
        <w:outlineLvl w:val="0"/>
        <w:rPr>
          <w:rFonts w:ascii="Times New Roman" w:hAnsi="Times New Roman" w:cs="Times New Roman"/>
          <w:sz w:val="28"/>
          <w:szCs w:val="28"/>
        </w:rPr>
      </w:pPr>
      <w:r w:rsidRPr="006157D6">
        <w:rPr>
          <w:rFonts w:ascii="Times New Roman" w:hAnsi="Times New Roman" w:cs="Times New Roman"/>
          <w:sz w:val="28"/>
          <w:szCs w:val="28"/>
        </w:rPr>
        <w:t>Хабаровск</w:t>
      </w:r>
    </w:p>
    <w:p w14:paraId="46A514B2" w14:textId="18989DBC" w:rsidR="00D84B13" w:rsidRPr="00AC207D" w:rsidRDefault="00D84B13" w:rsidP="00D84B13">
      <w:pPr>
        <w:jc w:val="center"/>
        <w:rPr>
          <w:rFonts w:ascii="Times New Roman" w:hAnsi="Times New Roman" w:cs="Times New Roman"/>
          <w:sz w:val="28"/>
          <w:szCs w:val="28"/>
        </w:rPr>
      </w:pPr>
      <w:r>
        <w:rPr>
          <w:rFonts w:ascii="Times New Roman" w:hAnsi="Times New Roman" w:cs="Times New Roman"/>
          <w:sz w:val="28"/>
          <w:szCs w:val="28"/>
        </w:rPr>
        <w:t>2024</w:t>
      </w:r>
    </w:p>
    <w:p w14:paraId="6AE42E42" w14:textId="52745921" w:rsidR="00E72CA1" w:rsidRPr="00E72CA1" w:rsidRDefault="00B5555E" w:rsidP="00C84392">
      <w:pPr>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П</w:t>
      </w:r>
      <w:r w:rsidR="00E72CA1" w:rsidRPr="00E72CA1">
        <w:rPr>
          <w:rFonts w:ascii="Times New Roman" w:eastAsia="Times New Roman" w:hAnsi="Times New Roman" w:cs="Times New Roman"/>
          <w:b/>
          <w:bCs/>
          <w:color w:val="000000"/>
          <w:sz w:val="28"/>
          <w:szCs w:val="28"/>
          <w:lang w:eastAsia="ru-RU"/>
        </w:rPr>
        <w:t>ояснительная записка.</w:t>
      </w:r>
    </w:p>
    <w:p w14:paraId="4ECF83DA"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w:t>
      </w:r>
    </w:p>
    <w:p w14:paraId="0A020F00" w14:textId="03A52835" w:rsidR="00E72CA1" w:rsidRPr="00E72CA1" w:rsidRDefault="00E72CA1" w:rsidP="00E72CA1">
      <w:pPr>
        <w:shd w:val="clear" w:color="auto" w:fill="FFFFFF"/>
        <w:spacing w:after="0" w:line="240" w:lineRule="auto"/>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Коррекционно</w:t>
      </w:r>
      <w:r w:rsidR="00C84392">
        <w:rPr>
          <w:rFonts w:ascii="Times New Roman" w:eastAsia="Times New Roman" w:hAnsi="Times New Roman" w:cs="Times New Roman"/>
          <w:color w:val="000000"/>
          <w:sz w:val="24"/>
          <w:szCs w:val="24"/>
          <w:lang w:eastAsia="ru-RU"/>
        </w:rPr>
        <w:t>-</w:t>
      </w:r>
      <w:r w:rsidRPr="00E72CA1">
        <w:rPr>
          <w:rFonts w:ascii="Times New Roman" w:eastAsia="Times New Roman" w:hAnsi="Times New Roman" w:cs="Times New Roman"/>
          <w:color w:val="000000"/>
          <w:sz w:val="24"/>
          <w:szCs w:val="24"/>
          <w:lang w:eastAsia="ru-RU"/>
        </w:rPr>
        <w:t xml:space="preserve">развивающая программа разработана для обучающихся с умственной отсталостью (интеллектуальными нарушениями) </w:t>
      </w:r>
      <w:r>
        <w:rPr>
          <w:rFonts w:ascii="Times New Roman" w:eastAsia="Times New Roman" w:hAnsi="Times New Roman" w:cs="Times New Roman"/>
          <w:color w:val="000000"/>
          <w:sz w:val="24"/>
          <w:szCs w:val="24"/>
          <w:lang w:eastAsia="ru-RU"/>
        </w:rPr>
        <w:t xml:space="preserve">МБОУ СОШ №43 </w:t>
      </w:r>
      <w:r w:rsidRPr="00E72CA1">
        <w:rPr>
          <w:rFonts w:ascii="Times New Roman" w:eastAsia="Times New Roman" w:hAnsi="Times New Roman" w:cs="Times New Roman"/>
          <w:color w:val="000000"/>
          <w:sz w:val="24"/>
          <w:szCs w:val="24"/>
          <w:lang w:eastAsia="ru-RU"/>
        </w:rPr>
        <w:t>программный документ, на основании которого определяется содержание и организация образовательной деятельности обучающихся с умственной отсталостью (интеллектуальными нарушениями).</w:t>
      </w:r>
    </w:p>
    <w:p w14:paraId="0C062D73" w14:textId="77777777" w:rsidR="00E72CA1" w:rsidRPr="00E72CA1" w:rsidRDefault="00E72CA1" w:rsidP="00E72CA1">
      <w:pPr>
        <w:shd w:val="clear" w:color="auto" w:fill="FFFFFF"/>
        <w:spacing w:after="0" w:line="240" w:lineRule="auto"/>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Программа адаптирована для учащихся с ограниченными возможностями здоровья, с нарушением интеллекта (имеющих умственную отсталость легкой, умеренной и тяжелой степени), разработана с учетом федерального государственного образовательного стандарта основного общего образования на основании основной образовательной программы ОУ и в соответствии с особыми образовательными потребностями детей с ОВЗ (по представленным родителями документам). Адаптация общеобразовательной программы осуществляется с учетом рекомендаций психолого-медико-педагогической комиссии, подробно отражена в программе курсов коррекционно-развивающей области и включает следующие направления.</w:t>
      </w:r>
    </w:p>
    <w:p w14:paraId="4BEB26C6" w14:textId="7B9E896C" w:rsidR="00D84B13" w:rsidRPr="00D84B13" w:rsidRDefault="00E72CA1" w:rsidP="00D84B13">
      <w:pPr>
        <w:shd w:val="clear" w:color="auto" w:fill="FFFFFF"/>
        <w:spacing w:after="0" w:line="240" w:lineRule="auto"/>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Программа разработана в соответствии со следующими нормативно-правовыми</w:t>
      </w:r>
      <w:r w:rsidR="00D84B13">
        <w:rPr>
          <w:rFonts w:ascii="Times New Roman" w:eastAsia="Times New Roman" w:hAnsi="Times New Roman" w:cs="Times New Roman"/>
          <w:color w:val="000000"/>
          <w:sz w:val="24"/>
          <w:szCs w:val="24"/>
          <w:lang w:eastAsia="ru-RU"/>
        </w:rPr>
        <w:t xml:space="preserve"> </w:t>
      </w:r>
      <w:r w:rsidRPr="00E72CA1">
        <w:rPr>
          <w:rFonts w:ascii="Times New Roman" w:eastAsia="Times New Roman" w:hAnsi="Times New Roman" w:cs="Times New Roman"/>
          <w:color w:val="000000"/>
          <w:sz w:val="24"/>
          <w:szCs w:val="24"/>
          <w:lang w:eastAsia="ru-RU"/>
        </w:rPr>
        <w:t>документами:</w:t>
      </w:r>
    </w:p>
    <w:p w14:paraId="676E8F1D" w14:textId="3ECE6F45" w:rsidR="00E72CA1" w:rsidRPr="00E72CA1" w:rsidRDefault="00E72CA1" w:rsidP="00E72CA1">
      <w:pPr>
        <w:pStyle w:val="a3"/>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Федеральный закон от 29 декабря 2012 года № 273-ФЗ «Об образовании в Российской Федерации» с изменениями и дополнениями от: 7 мая, 7 июня, 2, 23 июля, 25 ноября 2013 г., 3 февраля, 5, 27 мая, 4, 28 июня, 21 июля, 31 декабря 2014 г., 6 апреля, 2 мая, 29 июня, 13 июля, 14, 29, 30 декабря 2015 г; 2 марта, 2 июня, 3 июля 2016 г., 1 мая 2017 г.</w:t>
      </w:r>
    </w:p>
    <w:p w14:paraId="26872661" w14:textId="39E9704A" w:rsidR="00E72CA1" w:rsidRPr="00E72CA1" w:rsidRDefault="00E72CA1" w:rsidP="00E72CA1">
      <w:pPr>
        <w:pStyle w:val="a3"/>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ФГОС для обучающихся с умственной отсталостью (интеллектуальными нарушениями), утвержденный приказом Минобрнауки России-    19 декабря 2014 г. № 1.599.</w:t>
      </w:r>
    </w:p>
    <w:p w14:paraId="1CCF1406" w14:textId="2B4C65A0" w:rsidR="00E72CA1" w:rsidRPr="00E72CA1" w:rsidRDefault="00E72CA1" w:rsidP="00E72CA1">
      <w:pPr>
        <w:pStyle w:val="a3"/>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10 июля 2015 г № 26"Об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w:t>
      </w:r>
      <w:r w:rsidRPr="00E72CA1">
        <w:rPr>
          <w:rFonts w:ascii="Calibri" w:eastAsia="Times New Roman" w:hAnsi="Calibri" w:cs="Calibri"/>
          <w:color w:val="000000"/>
          <w:lang w:eastAsia="ru-RU"/>
        </w:rPr>
        <w:t xml:space="preserve"> </w:t>
      </w:r>
      <w:r w:rsidRPr="00E72CA1">
        <w:rPr>
          <w:rFonts w:ascii="Times New Roman" w:eastAsia="Times New Roman" w:hAnsi="Times New Roman" w:cs="Times New Roman"/>
          <w:color w:val="000000"/>
          <w:sz w:val="24"/>
          <w:szCs w:val="24"/>
          <w:lang w:eastAsia="ru-RU"/>
        </w:rPr>
        <w:t>возможностями здоровья".</w:t>
      </w:r>
    </w:p>
    <w:p w14:paraId="4D06E9AD" w14:textId="71A63E4E" w:rsidR="00E72CA1" w:rsidRPr="00E72CA1" w:rsidRDefault="00E72CA1" w:rsidP="00E72CA1">
      <w:pPr>
        <w:pStyle w:val="a3"/>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Письмо Министерства образования и науки РФ от 11 марта 2016 г. № ВК-452/07 "О введении ФГОС ОВЗ".</w:t>
      </w:r>
    </w:p>
    <w:p w14:paraId="28910864" w14:textId="6F9371A7" w:rsidR="00E72CA1" w:rsidRPr="00E72CA1" w:rsidRDefault="00E72CA1" w:rsidP="00E72CA1">
      <w:pPr>
        <w:pStyle w:val="a3"/>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w:t>
      </w:r>
      <w:r>
        <w:rPr>
          <w:rFonts w:ascii="Times New Roman" w:eastAsia="Times New Roman" w:hAnsi="Times New Roman" w:cs="Times New Roman"/>
          <w:color w:val="000000"/>
          <w:sz w:val="24"/>
          <w:szCs w:val="24"/>
          <w:lang w:eastAsia="ru-RU"/>
        </w:rPr>
        <w:t xml:space="preserve"> </w:t>
      </w:r>
      <w:r w:rsidRPr="00E72CA1">
        <w:rPr>
          <w:rFonts w:ascii="Times New Roman" w:eastAsia="Times New Roman" w:hAnsi="Times New Roman" w:cs="Times New Roman"/>
          <w:color w:val="000000"/>
          <w:sz w:val="24"/>
          <w:szCs w:val="24"/>
          <w:lang w:eastAsia="ru-RU"/>
        </w:rPr>
        <w:t>(протокол от 22 декабря 2015г. № 4/15).</w:t>
      </w:r>
    </w:p>
    <w:p w14:paraId="5EFBAE0E" w14:textId="52ADD7BC"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Дефектологическая программа составлена для учащихся </w:t>
      </w:r>
      <w:r w:rsidR="00C84392">
        <w:rPr>
          <w:rFonts w:ascii="Times New Roman" w:eastAsia="Times New Roman" w:hAnsi="Times New Roman" w:cs="Times New Roman"/>
          <w:color w:val="000000"/>
          <w:sz w:val="24"/>
          <w:szCs w:val="24"/>
          <w:lang w:eastAsia="ru-RU"/>
        </w:rPr>
        <w:t xml:space="preserve">4 </w:t>
      </w:r>
      <w:r w:rsidRPr="00E72CA1">
        <w:rPr>
          <w:rFonts w:ascii="Times New Roman" w:eastAsia="Times New Roman" w:hAnsi="Times New Roman" w:cs="Times New Roman"/>
          <w:color w:val="000000"/>
          <w:sz w:val="24"/>
          <w:szCs w:val="24"/>
          <w:lang w:eastAsia="ru-RU"/>
        </w:rPr>
        <w:t>классов с</w:t>
      </w:r>
      <w:r w:rsidR="00C84392">
        <w:rPr>
          <w:rFonts w:ascii="Times New Roman" w:eastAsia="Times New Roman" w:hAnsi="Times New Roman" w:cs="Times New Roman"/>
          <w:color w:val="000000"/>
          <w:sz w:val="24"/>
          <w:szCs w:val="24"/>
          <w:lang w:eastAsia="ru-RU"/>
        </w:rPr>
        <w:t xml:space="preserve"> умственной отсталостью</w:t>
      </w:r>
      <w:r w:rsidRPr="00E72CA1">
        <w:rPr>
          <w:rFonts w:ascii="Times New Roman" w:eastAsia="Times New Roman" w:hAnsi="Times New Roman" w:cs="Times New Roman"/>
          <w:color w:val="000000"/>
          <w:sz w:val="24"/>
          <w:szCs w:val="24"/>
          <w:lang w:eastAsia="ru-RU"/>
        </w:rPr>
        <w:t>. Разработка имеет обучающую, образовательную и социальную направленность.</w:t>
      </w:r>
    </w:p>
    <w:p w14:paraId="78514518"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Целью применения данной разработки является: ликвидация пробелов знаний (ЛПЗ) учащихся, развитие личностно-мотивационной и аналитико-синтетической сфер, памяти, внимания, пространственного воображения и ряд других важных психических функций, которые помогают развивать познавательную деятельность у ребенка.</w:t>
      </w:r>
    </w:p>
    <w:p w14:paraId="60D4AD24" w14:textId="313789BB"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Задания, составляющие основу программы индивидуально-групповых занятий по дефектологии, вводятся в качестве отдельных упражнений</w:t>
      </w:r>
      <w:r>
        <w:rPr>
          <w:rFonts w:ascii="Times New Roman" w:eastAsia="Times New Roman" w:hAnsi="Times New Roman" w:cs="Times New Roman"/>
          <w:color w:val="000000"/>
          <w:sz w:val="24"/>
          <w:szCs w:val="24"/>
          <w:lang w:eastAsia="ru-RU"/>
        </w:rPr>
        <w:t xml:space="preserve"> </w:t>
      </w:r>
      <w:r w:rsidRPr="00E72CA1">
        <w:rPr>
          <w:rFonts w:ascii="Times New Roman" w:eastAsia="Times New Roman" w:hAnsi="Times New Roman" w:cs="Times New Roman"/>
          <w:color w:val="000000"/>
          <w:sz w:val="24"/>
          <w:szCs w:val="24"/>
          <w:lang w:eastAsia="ru-RU"/>
        </w:rPr>
        <w:t xml:space="preserve">на уроках и классифицированы по основным целям воздействия. Такая классификация является в некоторой степени условной, поскольку все познавательные процессы (восприятие, мышление, память и т.д.) представляют собой единую систему и развиваются в комплексе. </w:t>
      </w:r>
      <w:r w:rsidRPr="00E72CA1">
        <w:rPr>
          <w:rFonts w:ascii="Times New Roman" w:eastAsia="Times New Roman" w:hAnsi="Times New Roman" w:cs="Times New Roman"/>
          <w:color w:val="000000"/>
          <w:sz w:val="24"/>
          <w:szCs w:val="24"/>
          <w:lang w:eastAsia="ru-RU"/>
        </w:rPr>
        <w:lastRenderedPageBreak/>
        <w:t>Подробная классификация по целям воздействия, позволяет облегчить выбор заданий, соответствующих целям и задачам конкретных занятий, уровню развития учащихся и их индивидуальным особенностям.</w:t>
      </w:r>
    </w:p>
    <w:p w14:paraId="5A032EFE"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При планировании занятий учитывается тема, поставленные цели, подбираются такие формы работы, которые помогают сделать занятие разнообразным, а выбор упражнений и заданий ликвидировали бы пробелы в знаниях и стимулировали бы познавательную деятельность. Используемый материал строится по концентрическому принципу, постепенно расширяя и углубляя изученные темы.</w:t>
      </w:r>
    </w:p>
    <w:p w14:paraId="472EBC36"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Систематическое применение технологии имитационного моделирования позволяют решать поставленные задачи, так как игровая форма наиболее доступна для детей, она способствует сглаживанию и сокращению адаптационного периода, а также формирует учебную мотивацию через ситуацию успеха в игровой деятельности. Использование развивающих игр и упражнений в учебном процессе оказывает благотворное влияние на развитие не только познавательной деятельности, но также носит личностно-ориентированную направленность, которая помогает в дальнейшем адаптироваться детям в социуме.</w:t>
      </w:r>
    </w:p>
    <w:p w14:paraId="66F739B5"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Использование на занятиях словесных методов (рассказ, объяснение, беседа) помогают в общении с учащимися. У детей с интеллектуальной недостаточностью отмечаются нарушения речевого развития, в связи с этим уделяется особое внимание речи педагога, которая является образцом для учащихся: необходимость четкого произношения, правильность ударения, яркость, выразительность, замедленность темпа, так как это углубляет понимание, расширяет словарный запас, способствует развитию связной речи у учащихся коррекционной школы.</w:t>
      </w:r>
    </w:p>
    <w:p w14:paraId="356DC9A5"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Одним из главных условий достижения положительного результата является опора на чувственное познание детей, на их личный опыт. Предметы, используемые на занятиях, позволяют сблизить теоретические знания и реальную жизнь.</w:t>
      </w:r>
    </w:p>
    <w:p w14:paraId="4FDD8034"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Еще одной важной причиной, побуждающей активнее внедрять специальные развивающие упражнения, является возможность проведения с их помощью эффективной диагностики интеллектуального и личностного развития детей с ограниченными возможностями здоровья. Это позволяет реализовать на практике заложенный в концепции коррекционно-развивающего обучения принцип </w:t>
      </w:r>
      <w:r w:rsidRPr="00E72CA1">
        <w:rPr>
          <w:rFonts w:ascii="Times New Roman" w:eastAsia="Times New Roman" w:hAnsi="Times New Roman" w:cs="Times New Roman"/>
          <w:i/>
          <w:iCs/>
          <w:color w:val="000000"/>
          <w:sz w:val="24"/>
          <w:szCs w:val="24"/>
          <w:lang w:eastAsia="ru-RU"/>
        </w:rPr>
        <w:t>единства диагностики и коррекции</w:t>
      </w:r>
      <w:r w:rsidRPr="00E72CA1">
        <w:rPr>
          <w:rFonts w:ascii="Times New Roman" w:eastAsia="Times New Roman" w:hAnsi="Times New Roman" w:cs="Times New Roman"/>
          <w:color w:val="000000"/>
          <w:sz w:val="24"/>
          <w:szCs w:val="24"/>
          <w:lang w:eastAsia="ru-RU"/>
        </w:rPr>
        <w:t>, и он же является основой для целенаправленного планирования индивидуальной работы.</w:t>
      </w:r>
    </w:p>
    <w:p w14:paraId="7F8C2CBE"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Продолжительность дефектологических занятий не превышает 35 минут.  В начале каждого занятия в организационный момент включаются специальные корригирующие упражнения, предполагающие развитие высших психических функций ребенка</w:t>
      </w:r>
      <w:r w:rsidRPr="00E72CA1">
        <w:rPr>
          <w:rFonts w:ascii="Times New Roman" w:eastAsia="Times New Roman" w:hAnsi="Times New Roman" w:cs="Times New Roman"/>
          <w:i/>
          <w:iCs/>
          <w:color w:val="000000"/>
          <w:sz w:val="24"/>
          <w:szCs w:val="24"/>
          <w:lang w:eastAsia="ru-RU"/>
        </w:rPr>
        <w:t>: </w:t>
      </w:r>
      <w:r w:rsidRPr="00E72CA1">
        <w:rPr>
          <w:rFonts w:ascii="Times New Roman" w:eastAsia="Times New Roman" w:hAnsi="Times New Roman" w:cs="Times New Roman"/>
          <w:color w:val="000000"/>
          <w:sz w:val="24"/>
          <w:szCs w:val="24"/>
          <w:lang w:eastAsia="ru-RU"/>
        </w:rPr>
        <w:t>восприятие; различных видов памяти и ее процессов (запоминания, узнавания, воспроизведения); внимания; мышления</w:t>
      </w:r>
      <w:r w:rsidRPr="00E72CA1">
        <w:rPr>
          <w:rFonts w:ascii="Times New Roman" w:eastAsia="Times New Roman" w:hAnsi="Times New Roman" w:cs="Times New Roman"/>
          <w:i/>
          <w:iCs/>
          <w:color w:val="000000"/>
          <w:sz w:val="24"/>
          <w:szCs w:val="24"/>
          <w:lang w:eastAsia="ru-RU"/>
        </w:rPr>
        <w:t>. </w:t>
      </w:r>
      <w:r w:rsidRPr="00E72CA1">
        <w:rPr>
          <w:rFonts w:ascii="Times New Roman" w:eastAsia="Times New Roman" w:hAnsi="Times New Roman" w:cs="Times New Roman"/>
          <w:color w:val="000000"/>
          <w:sz w:val="24"/>
          <w:szCs w:val="24"/>
          <w:lang w:eastAsia="ru-RU"/>
        </w:rPr>
        <w:t>Эти упражнения помогают детям сразу включиться в активную познавательную деятельность и создают положительную мотивационную установку. Это могут быть «пальчиковые» упражнения, артикуляционная гимнастика. Перед выполнением каждого задания дается подробная инструкция (для младших школьников повторяется один или несколько раз), возможен показ действия педагогом. Ученик должен учиться сам оценивать качество выполнения задания и уметь контролировать свои действия.  Выбирается оптимальный темп деятельности, установка делается не на скорость, а на качество. Оценивая работу, внимание акцентируется на положительном моменте и не заостряется на неудаче. Ученик должен быть уверен, что все трудности и проблемы преодолимы и успех возможен.</w:t>
      </w:r>
    </w:p>
    <w:p w14:paraId="3F9D7DC5" w14:textId="77777777" w:rsidR="00E72CA1" w:rsidRPr="00E72CA1" w:rsidRDefault="00E72CA1" w:rsidP="00E72CA1">
      <w:pPr>
        <w:shd w:val="clear" w:color="auto" w:fill="FFFFFF"/>
        <w:spacing w:after="0" w:line="240" w:lineRule="auto"/>
        <w:ind w:right="56"/>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8"/>
          <w:szCs w:val="28"/>
          <w:lang w:eastAsia="ru-RU"/>
        </w:rPr>
        <w:t>Цели и задачи программы:</w:t>
      </w:r>
    </w:p>
    <w:p w14:paraId="17EEB514"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1.</w:t>
      </w:r>
      <w:r w:rsidRPr="00E72CA1">
        <w:rPr>
          <w:rFonts w:ascii="Times New Roman" w:eastAsia="Times New Roman" w:hAnsi="Times New Roman" w:cs="Times New Roman"/>
          <w:color w:val="000000"/>
          <w:sz w:val="24"/>
          <w:szCs w:val="24"/>
          <w:lang w:eastAsia="ru-RU"/>
        </w:rPr>
        <w:t> </w:t>
      </w:r>
      <w:r w:rsidRPr="00E72CA1">
        <w:rPr>
          <w:rFonts w:ascii="Times New Roman" w:eastAsia="Times New Roman" w:hAnsi="Times New Roman" w:cs="Times New Roman"/>
          <w:b/>
          <w:bCs/>
          <w:i/>
          <w:iCs/>
          <w:color w:val="000000"/>
          <w:sz w:val="24"/>
          <w:szCs w:val="24"/>
          <w:lang w:eastAsia="ru-RU"/>
        </w:rPr>
        <w:t>Обеспечение оптимальных условий для развития личности ребенка путем создания:</w:t>
      </w:r>
    </w:p>
    <w:p w14:paraId="3BA570D2" w14:textId="77777777" w:rsidR="00E72CA1" w:rsidRPr="00E72CA1" w:rsidRDefault="00E72CA1" w:rsidP="00E72CA1">
      <w:pPr>
        <w:numPr>
          <w:ilvl w:val="0"/>
          <w:numId w:val="3"/>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климата психологического комфорта и эмоционального благополучия;</w:t>
      </w:r>
    </w:p>
    <w:p w14:paraId="54E5F6BD" w14:textId="77777777" w:rsidR="00E72CA1" w:rsidRPr="00E72CA1" w:rsidRDefault="00E72CA1" w:rsidP="00E72CA1">
      <w:pPr>
        <w:numPr>
          <w:ilvl w:val="0"/>
          <w:numId w:val="3"/>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развивающей среды, предусматривающей широкий выбор разнообразных форм деятельности, среди которых ребенок может отыскать      наиболее близкие его способностям и задаткам;</w:t>
      </w:r>
    </w:p>
    <w:p w14:paraId="15379152" w14:textId="77777777" w:rsidR="00E72CA1" w:rsidRPr="00E72CA1" w:rsidRDefault="00E72CA1" w:rsidP="00E72CA1">
      <w:pPr>
        <w:numPr>
          <w:ilvl w:val="0"/>
          <w:numId w:val="3"/>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ситуации достижения успеха во внеучебной и учебной деятельности.</w:t>
      </w:r>
    </w:p>
    <w:p w14:paraId="0FCEB668"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i/>
          <w:iCs/>
          <w:color w:val="000000"/>
          <w:sz w:val="24"/>
          <w:szCs w:val="24"/>
          <w:lang w:eastAsia="ru-RU"/>
        </w:rPr>
        <w:t>2. Субъектно-ориентированная организация совместной деятельности ребенка и взрослого:</w:t>
      </w:r>
    </w:p>
    <w:p w14:paraId="08386F6E" w14:textId="77777777" w:rsidR="00E72CA1" w:rsidRPr="00E72CA1" w:rsidRDefault="00E72CA1" w:rsidP="00E72CA1">
      <w:pPr>
        <w:numPr>
          <w:ilvl w:val="0"/>
          <w:numId w:val="4"/>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опора на личный опыт ученика;</w:t>
      </w:r>
    </w:p>
    <w:p w14:paraId="7817728C" w14:textId="77777777" w:rsidR="00E72CA1" w:rsidRPr="00E72CA1" w:rsidRDefault="00E72CA1" w:rsidP="00E72CA1">
      <w:pPr>
        <w:numPr>
          <w:ilvl w:val="0"/>
          <w:numId w:val="4"/>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обеспечение близкой и понятной цели деятельности;</w:t>
      </w:r>
    </w:p>
    <w:p w14:paraId="36926FC7" w14:textId="77777777" w:rsidR="00E72CA1" w:rsidRPr="00E72CA1" w:rsidRDefault="00E72CA1" w:rsidP="00E72CA1">
      <w:pPr>
        <w:numPr>
          <w:ilvl w:val="0"/>
          <w:numId w:val="4"/>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индивидуальный подход к ребенку, как на индивидуальных, так и на групповых занятиях;</w:t>
      </w:r>
    </w:p>
    <w:p w14:paraId="2AD6F624" w14:textId="77777777" w:rsidR="00E72CA1" w:rsidRPr="00E72CA1" w:rsidRDefault="00E72CA1" w:rsidP="00E72CA1">
      <w:pPr>
        <w:numPr>
          <w:ilvl w:val="0"/>
          <w:numId w:val="4"/>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использование различных видов помощи (стимулирующей, организующей и обучающей);</w:t>
      </w:r>
    </w:p>
    <w:p w14:paraId="13AD9C8C" w14:textId="77777777" w:rsidR="00E72CA1" w:rsidRPr="00E72CA1" w:rsidRDefault="00E72CA1" w:rsidP="00E72CA1">
      <w:pPr>
        <w:numPr>
          <w:ilvl w:val="0"/>
          <w:numId w:val="4"/>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организация взаимодействия со сверстниками.</w:t>
      </w:r>
    </w:p>
    <w:p w14:paraId="065B55B2"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i/>
          <w:iCs/>
          <w:color w:val="000000"/>
          <w:sz w:val="24"/>
          <w:szCs w:val="24"/>
          <w:lang w:eastAsia="ru-RU"/>
        </w:rPr>
        <w:t>3. Проведение коррекционно-развивающей работы в рамках ведущей</w:t>
      </w:r>
      <w:r w:rsidRPr="00E72CA1">
        <w:rPr>
          <w:rFonts w:ascii="Times New Roman" w:eastAsia="Times New Roman" w:hAnsi="Times New Roman" w:cs="Times New Roman"/>
          <w:color w:val="000000"/>
          <w:sz w:val="24"/>
          <w:szCs w:val="24"/>
          <w:lang w:eastAsia="ru-RU"/>
        </w:rPr>
        <w:t> </w:t>
      </w:r>
      <w:r w:rsidRPr="00E72CA1">
        <w:rPr>
          <w:rFonts w:ascii="Times New Roman" w:eastAsia="Times New Roman" w:hAnsi="Times New Roman" w:cs="Times New Roman"/>
          <w:b/>
          <w:bCs/>
          <w:i/>
          <w:iCs/>
          <w:color w:val="000000"/>
          <w:sz w:val="24"/>
          <w:szCs w:val="24"/>
          <w:lang w:eastAsia="ru-RU"/>
        </w:rPr>
        <w:t>деятельности:</w:t>
      </w:r>
    </w:p>
    <w:p w14:paraId="78F32EEE" w14:textId="77777777" w:rsidR="00E72CA1" w:rsidRPr="00E72CA1" w:rsidRDefault="00E72CA1" w:rsidP="00E72CA1">
      <w:pPr>
        <w:numPr>
          <w:ilvl w:val="0"/>
          <w:numId w:val="5"/>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стимуляция познавательной активности как средство формирования устойчивой познавательной мотивации;</w:t>
      </w:r>
    </w:p>
    <w:p w14:paraId="245C532E" w14:textId="77777777" w:rsidR="00E72CA1" w:rsidRPr="00E72CA1" w:rsidRDefault="00E72CA1" w:rsidP="00E72CA1">
      <w:pPr>
        <w:numPr>
          <w:ilvl w:val="0"/>
          <w:numId w:val="5"/>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использование игровых приемов, элементов соревнования, дидактических игр на всех этапах деятельности ребенка.</w:t>
      </w:r>
    </w:p>
    <w:p w14:paraId="04EFC2CA"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Программа занятий включает следующие основные направления:</w:t>
      </w:r>
    </w:p>
    <w:p w14:paraId="7D105FE6" w14:textId="77777777" w:rsidR="00E72CA1" w:rsidRPr="00E72CA1" w:rsidRDefault="00E72CA1" w:rsidP="00E72CA1">
      <w:pPr>
        <w:numPr>
          <w:ilvl w:val="0"/>
          <w:numId w:val="6"/>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Формирование </w:t>
      </w:r>
      <w:proofErr w:type="spellStart"/>
      <w:r w:rsidRPr="00E72CA1">
        <w:rPr>
          <w:rFonts w:ascii="Times New Roman" w:eastAsia="Times New Roman" w:hAnsi="Times New Roman" w:cs="Times New Roman"/>
          <w:color w:val="000000"/>
          <w:sz w:val="24"/>
          <w:szCs w:val="24"/>
          <w:lang w:eastAsia="ru-RU"/>
        </w:rPr>
        <w:t>общеинтеллектуальных</w:t>
      </w:r>
      <w:proofErr w:type="spellEnd"/>
      <w:r w:rsidRPr="00E72CA1">
        <w:rPr>
          <w:rFonts w:ascii="Times New Roman" w:eastAsia="Times New Roman" w:hAnsi="Times New Roman" w:cs="Times New Roman"/>
          <w:color w:val="000000"/>
          <w:sz w:val="24"/>
          <w:szCs w:val="24"/>
          <w:lang w:eastAsia="ru-RU"/>
        </w:rPr>
        <w:t xml:space="preserve"> умений (операции анализа, сравнения, обобщения, выделение существенных признаков и закономерностей, гибкость мыслительных процессов);</w:t>
      </w:r>
    </w:p>
    <w:p w14:paraId="783BF44F" w14:textId="77777777" w:rsidR="00E72CA1" w:rsidRPr="00E72CA1" w:rsidRDefault="00E72CA1" w:rsidP="00E72CA1">
      <w:pPr>
        <w:numPr>
          <w:ilvl w:val="0"/>
          <w:numId w:val="6"/>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внимания (устойчивость, концентрация, повышение объема, переключение, самоконтроль и т.д.);</w:t>
      </w:r>
    </w:p>
    <w:p w14:paraId="2F188159" w14:textId="77777777" w:rsidR="00E72CA1" w:rsidRPr="00E72CA1" w:rsidRDefault="00E72CA1" w:rsidP="00E72CA1">
      <w:pPr>
        <w:numPr>
          <w:ilvl w:val="0"/>
          <w:numId w:val="6"/>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памяти (расширение объема, устойчивость, формирование приемов запоминания, развитие смысловой памяти);</w:t>
      </w:r>
    </w:p>
    <w:p w14:paraId="5A26F68B" w14:textId="77777777" w:rsidR="00E72CA1" w:rsidRPr="00E72CA1" w:rsidRDefault="00E72CA1" w:rsidP="00E72CA1">
      <w:pPr>
        <w:numPr>
          <w:ilvl w:val="0"/>
          <w:numId w:val="6"/>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восприятия (пространственного, слухового) и сенсомоторной координации;</w:t>
      </w:r>
    </w:p>
    <w:p w14:paraId="23CD09B7" w14:textId="77777777" w:rsidR="00E72CA1" w:rsidRPr="00E72CA1" w:rsidRDefault="00E72CA1" w:rsidP="00E72CA1">
      <w:pPr>
        <w:numPr>
          <w:ilvl w:val="0"/>
          <w:numId w:val="6"/>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учебной мотивации;</w:t>
      </w:r>
    </w:p>
    <w:p w14:paraId="0BFA7572" w14:textId="77777777" w:rsidR="00E72CA1" w:rsidRPr="00E72CA1" w:rsidRDefault="00E72CA1" w:rsidP="00E72CA1">
      <w:pPr>
        <w:numPr>
          <w:ilvl w:val="0"/>
          <w:numId w:val="6"/>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Ликвидацию пробелов знаний;</w:t>
      </w:r>
    </w:p>
    <w:p w14:paraId="2278403A" w14:textId="77777777" w:rsidR="00E72CA1" w:rsidRPr="00E72CA1" w:rsidRDefault="00E72CA1" w:rsidP="00E72CA1">
      <w:pPr>
        <w:numPr>
          <w:ilvl w:val="0"/>
          <w:numId w:val="6"/>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личностной сферы, в том числе снятие характерных для адаптационного периода тревожности, робости;</w:t>
      </w:r>
    </w:p>
    <w:p w14:paraId="7A44B22E" w14:textId="77777777" w:rsidR="00E72CA1" w:rsidRPr="00E72CA1" w:rsidRDefault="00E72CA1" w:rsidP="00E72CA1">
      <w:pPr>
        <w:numPr>
          <w:ilvl w:val="0"/>
          <w:numId w:val="6"/>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адекватной самооценки, развитие коммуникативных способностей.</w:t>
      </w:r>
    </w:p>
    <w:p w14:paraId="387488FF" w14:textId="77777777" w:rsidR="00E72CA1" w:rsidRPr="00E72CA1" w:rsidRDefault="00E72CA1" w:rsidP="00E72CA1">
      <w:pPr>
        <w:shd w:val="clear" w:color="auto" w:fill="FFFFFF"/>
        <w:spacing w:after="0" w:line="240" w:lineRule="auto"/>
        <w:ind w:left="56" w:right="56"/>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Практическое значение: </w:t>
      </w:r>
      <w:r w:rsidRPr="00E72CA1">
        <w:rPr>
          <w:rFonts w:ascii="Times New Roman" w:eastAsia="Times New Roman" w:hAnsi="Times New Roman" w:cs="Times New Roman"/>
          <w:color w:val="000000"/>
          <w:sz w:val="24"/>
          <w:szCs w:val="24"/>
          <w:lang w:eastAsia="ru-RU"/>
        </w:rPr>
        <w:t>систематизируя и анализируя специфические проявления познавательной деятельности у детей с ограниченными возможностями в здоровье, формулируются психолого-педагогические условия, позволяющие прогнозировать эффективную реализацию потенциальных возможностей у детей.</w:t>
      </w:r>
    </w:p>
    <w:p w14:paraId="69B862E5" w14:textId="77777777" w:rsidR="00E72CA1" w:rsidRPr="00E72CA1" w:rsidRDefault="00E72CA1" w:rsidP="00E72CA1">
      <w:pPr>
        <w:shd w:val="clear" w:color="auto" w:fill="FFFFFF"/>
        <w:spacing w:after="0" w:line="240" w:lineRule="auto"/>
        <w:ind w:right="56"/>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8"/>
          <w:szCs w:val="28"/>
          <w:lang w:eastAsia="ru-RU"/>
        </w:rPr>
        <w:t>Основные направления коррекционной работы на дефектологических занятиях.</w:t>
      </w:r>
    </w:p>
    <w:p w14:paraId="61B6D73C" w14:textId="3AABA8E5"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1. Совершенствование движений и сенсомоторного развития:</w:t>
      </w:r>
    </w:p>
    <w:p w14:paraId="3E6C1627" w14:textId="77777777" w:rsidR="00E72CA1" w:rsidRPr="00E72CA1" w:rsidRDefault="00E72CA1" w:rsidP="00E72CA1">
      <w:pPr>
        <w:numPr>
          <w:ilvl w:val="0"/>
          <w:numId w:val="7"/>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мелкой моторики кисти и пальцев рук;</w:t>
      </w:r>
    </w:p>
    <w:p w14:paraId="539AAB96" w14:textId="77777777" w:rsidR="00E72CA1" w:rsidRPr="00E72CA1" w:rsidRDefault="00E72CA1" w:rsidP="00E72CA1">
      <w:pPr>
        <w:numPr>
          <w:ilvl w:val="0"/>
          <w:numId w:val="7"/>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навыков каллиграфии;</w:t>
      </w:r>
    </w:p>
    <w:p w14:paraId="6FB57607" w14:textId="77777777" w:rsidR="00E72CA1" w:rsidRPr="00E72CA1" w:rsidRDefault="00E72CA1" w:rsidP="00E72CA1">
      <w:pPr>
        <w:numPr>
          <w:ilvl w:val="0"/>
          <w:numId w:val="7"/>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артикуляционной моторики;</w:t>
      </w:r>
    </w:p>
    <w:p w14:paraId="1F7DD0E6"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2. Коррекция отдельных сторон психической деятельности:</w:t>
      </w:r>
    </w:p>
    <w:p w14:paraId="38C3BFD4" w14:textId="77777777" w:rsidR="00E72CA1" w:rsidRPr="00E72CA1" w:rsidRDefault="00E72CA1" w:rsidP="00E72CA1">
      <w:pPr>
        <w:numPr>
          <w:ilvl w:val="0"/>
          <w:numId w:val="8"/>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зрительного восприятия и узнавания;</w:t>
      </w:r>
    </w:p>
    <w:p w14:paraId="48A2EB4D" w14:textId="77777777" w:rsidR="00E72CA1" w:rsidRPr="00E72CA1" w:rsidRDefault="00E72CA1" w:rsidP="00E72CA1">
      <w:pPr>
        <w:numPr>
          <w:ilvl w:val="0"/>
          <w:numId w:val="8"/>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зрительной памяти и внимания;</w:t>
      </w:r>
    </w:p>
    <w:p w14:paraId="2D29C729" w14:textId="77777777" w:rsidR="00E72CA1" w:rsidRPr="00E72CA1" w:rsidRDefault="00E72CA1" w:rsidP="00E72CA1">
      <w:pPr>
        <w:numPr>
          <w:ilvl w:val="0"/>
          <w:numId w:val="8"/>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Формирование обобщенных представлений о свойствах предметов (цвет, форма, величина);</w:t>
      </w:r>
    </w:p>
    <w:p w14:paraId="36CA2FBC" w14:textId="77777777" w:rsidR="00E72CA1" w:rsidRPr="00E72CA1" w:rsidRDefault="00E72CA1" w:rsidP="00E72CA1">
      <w:pPr>
        <w:numPr>
          <w:ilvl w:val="0"/>
          <w:numId w:val="8"/>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пространственных представлений и ориентации;</w:t>
      </w:r>
    </w:p>
    <w:p w14:paraId="05960FD9" w14:textId="77777777" w:rsidR="00E72CA1" w:rsidRPr="00E72CA1" w:rsidRDefault="00E72CA1" w:rsidP="00E72CA1">
      <w:pPr>
        <w:numPr>
          <w:ilvl w:val="0"/>
          <w:numId w:val="8"/>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представлений о времени;</w:t>
      </w:r>
    </w:p>
    <w:p w14:paraId="68EAB56C" w14:textId="77777777" w:rsidR="00E72CA1" w:rsidRPr="00E72CA1" w:rsidRDefault="00E72CA1" w:rsidP="00E72CA1">
      <w:pPr>
        <w:numPr>
          <w:ilvl w:val="0"/>
          <w:numId w:val="8"/>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слухового внимания и памяти;</w:t>
      </w:r>
    </w:p>
    <w:p w14:paraId="0F3ED5EA" w14:textId="77777777" w:rsidR="00E72CA1" w:rsidRPr="00E72CA1" w:rsidRDefault="00E72CA1" w:rsidP="00E72CA1">
      <w:pPr>
        <w:numPr>
          <w:ilvl w:val="0"/>
          <w:numId w:val="8"/>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фонетико-фонематических представлений, формирование звукового анализа.</w:t>
      </w:r>
    </w:p>
    <w:p w14:paraId="78A13823"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3. Развитие основных мыслительных операций:</w:t>
      </w:r>
    </w:p>
    <w:p w14:paraId="5BF39784" w14:textId="77777777" w:rsidR="00E72CA1" w:rsidRPr="00E72CA1" w:rsidRDefault="00E72CA1" w:rsidP="00E72CA1">
      <w:pPr>
        <w:numPr>
          <w:ilvl w:val="0"/>
          <w:numId w:val="9"/>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Навыков соотнесенного анализа;</w:t>
      </w:r>
    </w:p>
    <w:p w14:paraId="2B088616" w14:textId="77777777" w:rsidR="00E72CA1" w:rsidRPr="00E72CA1" w:rsidRDefault="00E72CA1" w:rsidP="00E72CA1">
      <w:pPr>
        <w:numPr>
          <w:ilvl w:val="0"/>
          <w:numId w:val="9"/>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Навыков группировки и классификации (на базе овладения основными родовыми понятиями);</w:t>
      </w:r>
    </w:p>
    <w:p w14:paraId="010CB963" w14:textId="77777777" w:rsidR="00E72CA1" w:rsidRPr="00E72CA1" w:rsidRDefault="00E72CA1" w:rsidP="00E72CA1">
      <w:pPr>
        <w:numPr>
          <w:ilvl w:val="0"/>
          <w:numId w:val="9"/>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Умения работать по словесной и письменной инструкции, алгоритму;</w:t>
      </w:r>
    </w:p>
    <w:p w14:paraId="6030B1B3" w14:textId="77777777" w:rsidR="00E72CA1" w:rsidRPr="00E72CA1" w:rsidRDefault="00E72CA1" w:rsidP="00E72CA1">
      <w:pPr>
        <w:numPr>
          <w:ilvl w:val="0"/>
          <w:numId w:val="9"/>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Умения планировать деятельность, развитие комбинаторных способностей.</w:t>
      </w:r>
    </w:p>
    <w:p w14:paraId="471E1CB6"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4. Развитие различных видов мышления:</w:t>
      </w:r>
    </w:p>
    <w:p w14:paraId="69403AA5" w14:textId="77777777" w:rsidR="00E72CA1" w:rsidRPr="00E72CA1" w:rsidRDefault="00E72CA1" w:rsidP="00E72CA1">
      <w:pPr>
        <w:numPr>
          <w:ilvl w:val="0"/>
          <w:numId w:val="10"/>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наглядно-образного мышления;</w:t>
      </w:r>
    </w:p>
    <w:p w14:paraId="6016C58C" w14:textId="77777777" w:rsidR="00E72CA1" w:rsidRPr="00E72CA1" w:rsidRDefault="00E72CA1" w:rsidP="00E72CA1">
      <w:pPr>
        <w:numPr>
          <w:ilvl w:val="0"/>
          <w:numId w:val="10"/>
        </w:numPr>
        <w:shd w:val="clear" w:color="auto" w:fill="FFFFFF"/>
        <w:spacing w:before="30" w:after="30" w:line="240" w:lineRule="auto"/>
        <w:ind w:left="77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словесно-логического мышления (умение видеть и устанавливать связи между предметами, явлениями и событиями).</w:t>
      </w:r>
    </w:p>
    <w:p w14:paraId="64A5847E"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5. Коррекция нарушений в развитии эмоционально-личностной сферы (релаксационные упражнения для мимики лица, драматизация, чтение по ролям).</w:t>
      </w:r>
    </w:p>
    <w:p w14:paraId="3CD8C08C"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6. Развитие речи, овладение техникой речи.</w:t>
      </w:r>
    </w:p>
    <w:p w14:paraId="625F8E7A"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7. Расширение представлений об окружающем мире и обогащение словаря.</w:t>
      </w:r>
    </w:p>
    <w:p w14:paraId="06E9D370"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8. Коррекция индивидуальных пробелов в знаниях.</w:t>
      </w:r>
    </w:p>
    <w:p w14:paraId="53611F7E" w14:textId="77777777" w:rsidR="00E72CA1" w:rsidRPr="00E72CA1" w:rsidRDefault="00E72CA1" w:rsidP="00E72CA1">
      <w:pPr>
        <w:shd w:val="clear" w:color="auto" w:fill="FFFFFF"/>
        <w:spacing w:after="0" w:line="240" w:lineRule="auto"/>
        <w:ind w:right="56"/>
        <w:jc w:val="both"/>
        <w:rPr>
          <w:rFonts w:ascii="Calibri" w:eastAsia="Times New Roman" w:hAnsi="Calibri" w:cs="Calibri"/>
          <w:color w:val="000000"/>
          <w:lang w:eastAsia="ru-RU"/>
        </w:rPr>
      </w:pPr>
      <w:r w:rsidRPr="00E72CA1">
        <w:rPr>
          <w:rFonts w:ascii="Calibri" w:eastAsia="Times New Roman" w:hAnsi="Calibri" w:cs="Calibri"/>
          <w:color w:val="000000"/>
          <w:lang w:eastAsia="ru-RU"/>
        </w:rPr>
        <w:t>        </w:t>
      </w:r>
    </w:p>
    <w:p w14:paraId="5001FA44" w14:textId="774F3FA6" w:rsidR="00E72CA1" w:rsidRPr="00E72CA1" w:rsidRDefault="00E72CA1" w:rsidP="00E72CA1">
      <w:pPr>
        <w:shd w:val="clear" w:color="auto" w:fill="FFFFFF"/>
        <w:spacing w:after="0" w:line="240" w:lineRule="auto"/>
        <w:ind w:right="56"/>
        <w:jc w:val="center"/>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8"/>
          <w:szCs w:val="28"/>
          <w:lang w:eastAsia="ru-RU"/>
        </w:rPr>
        <w:t>Содержание учебных тем.</w:t>
      </w:r>
    </w:p>
    <w:p w14:paraId="76EAE634" w14:textId="77777777" w:rsidR="00E72CA1" w:rsidRPr="00E72CA1" w:rsidRDefault="00E72CA1" w:rsidP="00E72CA1">
      <w:pPr>
        <w:shd w:val="clear" w:color="auto" w:fill="FFFFFF"/>
        <w:spacing w:after="0" w:line="240" w:lineRule="auto"/>
        <w:ind w:left="56" w:right="56"/>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8"/>
          <w:szCs w:val="28"/>
          <w:lang w:eastAsia="ru-RU"/>
        </w:rPr>
        <w:t>4 класс</w:t>
      </w:r>
    </w:p>
    <w:p w14:paraId="2C8E617D" w14:textId="77777777" w:rsidR="00E72CA1" w:rsidRPr="00E72CA1" w:rsidRDefault="00E72CA1" w:rsidP="00E72CA1">
      <w:pPr>
        <w:shd w:val="clear" w:color="auto" w:fill="FFFFFF"/>
        <w:spacing w:after="0" w:line="240" w:lineRule="auto"/>
        <w:ind w:left="56" w:right="56"/>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w:t>
      </w:r>
      <w:r w:rsidRPr="00E72CA1">
        <w:rPr>
          <w:rFonts w:ascii="Times New Roman" w:eastAsia="Times New Roman" w:hAnsi="Times New Roman" w:cs="Times New Roman"/>
          <w:b/>
          <w:bCs/>
          <w:color w:val="000000"/>
          <w:sz w:val="24"/>
          <w:szCs w:val="24"/>
          <w:lang w:eastAsia="ru-RU"/>
        </w:rPr>
        <w:t>Развитие аналитико-синтетической сферы</w:t>
      </w:r>
    </w:p>
    <w:p w14:paraId="6D3EB0FB"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наглядно-образного мышления: развитие предпосылок функций анализа и синтеза, сравнения и обобщения, абстрагирования в развитии математических и речевых навыков.</w:t>
      </w:r>
    </w:p>
    <w:p w14:paraId="19186C58" w14:textId="667B2A7D" w:rsidR="00E72CA1" w:rsidRDefault="00E72CA1" w:rsidP="00E72CA1">
      <w:pPr>
        <w:shd w:val="clear" w:color="auto" w:fill="FFFFFF"/>
        <w:spacing w:after="0" w:line="240" w:lineRule="auto"/>
        <w:ind w:left="56" w:right="56" w:firstLine="568"/>
        <w:jc w:val="both"/>
        <w:rPr>
          <w:rFonts w:ascii="Times New Roman" w:eastAsia="Times New Roman" w:hAnsi="Times New Roman" w:cs="Times New Roman"/>
          <w:color w:val="000000"/>
          <w:sz w:val="24"/>
          <w:szCs w:val="24"/>
          <w:lang w:eastAsia="ru-RU"/>
        </w:rPr>
      </w:pPr>
      <w:r w:rsidRPr="00E72CA1">
        <w:rPr>
          <w:rFonts w:ascii="Times New Roman" w:eastAsia="Times New Roman" w:hAnsi="Times New Roman" w:cs="Times New Roman"/>
          <w:color w:val="000000"/>
          <w:sz w:val="24"/>
          <w:szCs w:val="24"/>
          <w:lang w:eastAsia="ru-RU"/>
        </w:rPr>
        <w:t>Упражнения на проведение классификации предметов, чисел, понятий по заданному основанию классификации, на поиск закономерности, обобщение; решение логических задач, используя помощь педагога, требующих построения цепочки логических рассуждений; составление формулировок, задания с недостающими данными; по возможности логическое обоснование предполагаемого результата (самостоятельно или с помощью педагога, (“Подбери пару”, “Угадай слово”, “Дорисуй девятое”, “Продолжи закономерность”).</w:t>
      </w:r>
    </w:p>
    <w:p w14:paraId="1E19DA53" w14:textId="60D95E9E" w:rsidR="00E72CA1" w:rsidRDefault="00E72CA1" w:rsidP="00E72CA1">
      <w:pPr>
        <w:shd w:val="clear" w:color="auto" w:fill="FFFFFF"/>
        <w:spacing w:after="0" w:line="240" w:lineRule="auto"/>
        <w:ind w:right="56"/>
        <w:jc w:val="both"/>
        <w:rPr>
          <w:rFonts w:ascii="Times New Roman" w:eastAsia="Times New Roman" w:hAnsi="Times New Roman" w:cs="Times New Roman"/>
          <w:color w:val="000000"/>
          <w:sz w:val="24"/>
          <w:szCs w:val="24"/>
          <w:lang w:eastAsia="ru-RU"/>
        </w:rPr>
      </w:pPr>
    </w:p>
    <w:p w14:paraId="0E0FC3A5" w14:textId="77777777" w:rsidR="00E72CA1" w:rsidRPr="00E72CA1" w:rsidRDefault="00E72CA1" w:rsidP="00E72CA1">
      <w:pPr>
        <w:shd w:val="clear" w:color="auto" w:fill="FFFFFF"/>
        <w:spacing w:after="0" w:line="240" w:lineRule="auto"/>
        <w:ind w:right="56"/>
        <w:jc w:val="both"/>
        <w:rPr>
          <w:rFonts w:ascii="Calibri" w:eastAsia="Times New Roman" w:hAnsi="Calibri" w:cs="Calibri"/>
          <w:color w:val="000000"/>
          <w:lang w:eastAsia="ru-RU"/>
        </w:rPr>
      </w:pPr>
    </w:p>
    <w:p w14:paraId="590139D1"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Развитие внимания</w:t>
      </w:r>
    </w:p>
    <w:p w14:paraId="1F13FC91" w14:textId="5B3BF26B"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всех видов внимания и умения работать самостоятельно или с небольшой помощью педагога</w:t>
      </w:r>
      <w:r>
        <w:rPr>
          <w:rFonts w:ascii="Times New Roman" w:eastAsia="Times New Roman" w:hAnsi="Times New Roman" w:cs="Times New Roman"/>
          <w:color w:val="000000"/>
          <w:sz w:val="24"/>
          <w:szCs w:val="24"/>
          <w:lang w:eastAsia="ru-RU"/>
        </w:rPr>
        <w:t xml:space="preserve"> </w:t>
      </w:r>
      <w:r w:rsidRPr="00E72CA1">
        <w:rPr>
          <w:rFonts w:ascii="Times New Roman" w:eastAsia="Times New Roman" w:hAnsi="Times New Roman" w:cs="Times New Roman"/>
          <w:color w:val="000000"/>
          <w:sz w:val="24"/>
          <w:szCs w:val="24"/>
          <w:lang w:eastAsia="ru-RU"/>
        </w:rPr>
        <w:t>(использование наводящих вопросов) при выполнении заданий. Упражнения на планирование этапов деятельности.</w:t>
      </w:r>
    </w:p>
    <w:p w14:paraId="5CCD00E5"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Развитие воображения</w:t>
      </w:r>
    </w:p>
    <w:p w14:paraId="3FA83033"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творческого воображения и элементов конструктивного мышления.</w:t>
      </w:r>
    </w:p>
    <w:p w14:paraId="324DFAA8"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общей способности искать и находить новые решения, способы достижения требуемого результата, новые подходы к рассмотрению предлагаемой ситуации.</w:t>
      </w:r>
    </w:p>
    <w:p w14:paraId="7495C89C"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Упражнения, требующие нетрадиционного подхода.</w:t>
      </w:r>
    </w:p>
    <w:p w14:paraId="313DF0C0"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Развитие памяти</w:t>
      </w:r>
    </w:p>
    <w:p w14:paraId="3049B4C4"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Развитие слуховой и зрительной памяти, кратковременной и долговременной памяти при заучивании наизусть понятий, стихов, проз.</w:t>
      </w:r>
    </w:p>
    <w:p w14:paraId="16A893D4" w14:textId="25CFD3D5"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Упражнения с использованием увеличения объема, сложности и времени хранения запоминаемой информации.</w:t>
      </w:r>
    </w:p>
    <w:p w14:paraId="5C3BF093"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Развитие личностно-мотивационной сферы</w:t>
      </w:r>
    </w:p>
    <w:p w14:paraId="028918F7"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личности в целом, развитие познавательных интересов, уверенности в своих силах и навыков совместной и индивидуальной деятельности.</w:t>
      </w:r>
    </w:p>
    <w:p w14:paraId="608F5BE0" w14:textId="77777777" w:rsidR="00E72CA1" w:rsidRPr="00E72CA1" w:rsidRDefault="00E72CA1" w:rsidP="00E72CA1">
      <w:pPr>
        <w:shd w:val="clear" w:color="auto" w:fill="FFFFFF"/>
        <w:spacing w:after="0" w:line="240" w:lineRule="auto"/>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8"/>
          <w:szCs w:val="28"/>
          <w:lang w:eastAsia="ru-RU"/>
        </w:rPr>
        <w:t> </w:t>
      </w:r>
    </w:p>
    <w:p w14:paraId="76C4774B" w14:textId="77777777" w:rsidR="00E72CA1" w:rsidRPr="00E72CA1" w:rsidRDefault="00E72CA1" w:rsidP="00E72CA1">
      <w:pPr>
        <w:shd w:val="clear" w:color="auto" w:fill="FFFFFF"/>
        <w:spacing w:after="0" w:line="240" w:lineRule="auto"/>
        <w:ind w:left="56" w:right="56"/>
        <w:jc w:val="both"/>
        <w:rPr>
          <w:rFonts w:ascii="Calibri" w:eastAsia="Times New Roman" w:hAnsi="Calibri" w:cs="Calibri"/>
          <w:color w:val="000000"/>
          <w:lang w:eastAsia="ru-RU"/>
        </w:rPr>
      </w:pPr>
      <w:r w:rsidRPr="00E72CA1">
        <w:rPr>
          <w:rFonts w:ascii="Calibri" w:eastAsia="Times New Roman" w:hAnsi="Calibri" w:cs="Calibri"/>
          <w:color w:val="000000"/>
          <w:lang w:eastAsia="ru-RU"/>
        </w:rPr>
        <w:t>        </w:t>
      </w:r>
      <w:r w:rsidRPr="00E72CA1">
        <w:rPr>
          <w:rFonts w:ascii="Times New Roman" w:eastAsia="Times New Roman" w:hAnsi="Times New Roman" w:cs="Times New Roman"/>
          <w:b/>
          <w:bCs/>
          <w:color w:val="000000"/>
          <w:sz w:val="28"/>
          <w:szCs w:val="28"/>
          <w:lang w:eastAsia="ru-RU"/>
        </w:rPr>
        <w:t>         4 класс</w:t>
      </w:r>
    </w:p>
    <w:p w14:paraId="6A215DB2"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i/>
          <w:iCs/>
          <w:color w:val="000000"/>
          <w:sz w:val="24"/>
          <w:szCs w:val="24"/>
          <w:lang w:eastAsia="ru-RU"/>
        </w:rPr>
        <w:t>К концу учебного года учащиеся должны уметь:</w:t>
      </w:r>
    </w:p>
    <w:p w14:paraId="1D1473C5"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 </w:t>
      </w:r>
      <w:r w:rsidRPr="00E72CA1">
        <w:rPr>
          <w:rFonts w:ascii="Times New Roman" w:eastAsia="Times New Roman" w:hAnsi="Times New Roman" w:cs="Times New Roman"/>
          <w:color w:val="000000"/>
          <w:sz w:val="24"/>
          <w:szCs w:val="24"/>
          <w:lang w:eastAsia="ru-RU"/>
        </w:rPr>
        <w:t>анализировать, сравнивать и обобщать при помощи педагога;</w:t>
      </w:r>
    </w:p>
    <w:p w14:paraId="34AA1AF1"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 </w:t>
      </w:r>
      <w:r w:rsidRPr="00E72CA1">
        <w:rPr>
          <w:rFonts w:ascii="Times New Roman" w:eastAsia="Times New Roman" w:hAnsi="Times New Roman" w:cs="Times New Roman"/>
          <w:color w:val="000000"/>
          <w:sz w:val="24"/>
          <w:szCs w:val="24"/>
          <w:lang w:eastAsia="ru-RU"/>
        </w:rPr>
        <w:t>классифицировать предметы, числа понятия по заданному основанию;</w:t>
      </w:r>
    </w:p>
    <w:p w14:paraId="7CD8693D"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находить логические ошибки;</w:t>
      </w:r>
    </w:p>
    <w:p w14:paraId="154A3343"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запоминать и хранить в памяти несложные инструкции;</w:t>
      </w:r>
    </w:p>
    <w:p w14:paraId="5A9D4C9B"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переключиться с одного действия на другое.</w:t>
      </w:r>
    </w:p>
    <w:p w14:paraId="5F90CA25"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8"/>
          <w:szCs w:val="28"/>
          <w:lang w:eastAsia="ru-RU"/>
        </w:rPr>
        <w:t> </w:t>
      </w:r>
    </w:p>
    <w:p w14:paraId="50A7E69A" w14:textId="77777777" w:rsidR="00E72CA1" w:rsidRPr="00E72CA1" w:rsidRDefault="00E72CA1" w:rsidP="00E72CA1">
      <w:pPr>
        <w:shd w:val="clear" w:color="auto" w:fill="FFFFFF"/>
        <w:spacing w:after="0" w:line="240" w:lineRule="auto"/>
        <w:ind w:right="56"/>
        <w:jc w:val="both"/>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8"/>
          <w:szCs w:val="28"/>
          <w:lang w:eastAsia="ru-RU"/>
        </w:rPr>
        <w:t>Литература</w:t>
      </w:r>
    </w:p>
    <w:p w14:paraId="544670C5"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1. </w:t>
      </w:r>
      <w:proofErr w:type="spellStart"/>
      <w:r w:rsidRPr="00E72CA1">
        <w:rPr>
          <w:rFonts w:ascii="Times New Roman" w:eastAsia="Times New Roman" w:hAnsi="Times New Roman" w:cs="Times New Roman"/>
          <w:color w:val="000000"/>
          <w:sz w:val="24"/>
          <w:szCs w:val="24"/>
          <w:lang w:eastAsia="ru-RU"/>
        </w:rPr>
        <w:t>В.М.Мозговой</w:t>
      </w:r>
      <w:proofErr w:type="spellEnd"/>
      <w:r w:rsidRPr="00E72CA1">
        <w:rPr>
          <w:rFonts w:ascii="Times New Roman" w:eastAsia="Times New Roman" w:hAnsi="Times New Roman" w:cs="Times New Roman"/>
          <w:color w:val="000000"/>
          <w:sz w:val="24"/>
          <w:szCs w:val="24"/>
          <w:lang w:eastAsia="ru-RU"/>
        </w:rPr>
        <w:t xml:space="preserve">, </w:t>
      </w:r>
      <w:proofErr w:type="spellStart"/>
      <w:r w:rsidRPr="00E72CA1">
        <w:rPr>
          <w:rFonts w:ascii="Times New Roman" w:eastAsia="Times New Roman" w:hAnsi="Times New Roman" w:cs="Times New Roman"/>
          <w:color w:val="000000"/>
          <w:sz w:val="24"/>
          <w:szCs w:val="24"/>
          <w:lang w:eastAsia="ru-RU"/>
        </w:rPr>
        <w:t>И.М.Яковлева</w:t>
      </w:r>
      <w:proofErr w:type="spellEnd"/>
      <w:r w:rsidRPr="00E72CA1">
        <w:rPr>
          <w:rFonts w:ascii="Times New Roman" w:eastAsia="Times New Roman" w:hAnsi="Times New Roman" w:cs="Times New Roman"/>
          <w:color w:val="000000"/>
          <w:sz w:val="24"/>
          <w:szCs w:val="24"/>
          <w:lang w:eastAsia="ru-RU"/>
        </w:rPr>
        <w:t xml:space="preserve">, </w:t>
      </w:r>
      <w:proofErr w:type="spellStart"/>
      <w:r w:rsidRPr="00E72CA1">
        <w:rPr>
          <w:rFonts w:ascii="Times New Roman" w:eastAsia="Times New Roman" w:hAnsi="Times New Roman" w:cs="Times New Roman"/>
          <w:color w:val="000000"/>
          <w:sz w:val="24"/>
          <w:szCs w:val="24"/>
          <w:lang w:eastAsia="ru-RU"/>
        </w:rPr>
        <w:t>А.А.Еремина</w:t>
      </w:r>
      <w:proofErr w:type="spellEnd"/>
      <w:r w:rsidRPr="00E72CA1">
        <w:rPr>
          <w:rFonts w:ascii="Times New Roman" w:eastAsia="Times New Roman" w:hAnsi="Times New Roman" w:cs="Times New Roman"/>
          <w:color w:val="000000"/>
          <w:sz w:val="24"/>
          <w:szCs w:val="24"/>
          <w:lang w:eastAsia="ru-RU"/>
        </w:rPr>
        <w:t xml:space="preserve"> “Основы олигофренопедагогики”: учеб. пособие для студ. сред. учеб. заведений /. – М.: Издательский центр Академия”, 2006 г.</w:t>
      </w:r>
    </w:p>
    <w:p w14:paraId="2D6112B4"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2. </w:t>
      </w:r>
      <w:proofErr w:type="spellStart"/>
      <w:r w:rsidRPr="00E72CA1">
        <w:rPr>
          <w:rFonts w:ascii="Times New Roman" w:eastAsia="Times New Roman" w:hAnsi="Times New Roman" w:cs="Times New Roman"/>
          <w:color w:val="000000"/>
          <w:sz w:val="24"/>
          <w:szCs w:val="24"/>
          <w:lang w:eastAsia="ru-RU"/>
        </w:rPr>
        <w:t>Е.Худенко</w:t>
      </w:r>
      <w:proofErr w:type="spellEnd"/>
      <w:r w:rsidRPr="00E72CA1">
        <w:rPr>
          <w:rFonts w:ascii="Times New Roman" w:eastAsia="Times New Roman" w:hAnsi="Times New Roman" w:cs="Times New Roman"/>
          <w:color w:val="000000"/>
          <w:sz w:val="24"/>
          <w:szCs w:val="24"/>
          <w:lang w:eastAsia="ru-RU"/>
        </w:rPr>
        <w:t xml:space="preserve">, </w:t>
      </w:r>
      <w:proofErr w:type="spellStart"/>
      <w:r w:rsidRPr="00E72CA1">
        <w:rPr>
          <w:rFonts w:ascii="Times New Roman" w:eastAsia="Times New Roman" w:hAnsi="Times New Roman" w:cs="Times New Roman"/>
          <w:color w:val="000000"/>
          <w:sz w:val="24"/>
          <w:szCs w:val="24"/>
          <w:lang w:eastAsia="ru-RU"/>
        </w:rPr>
        <w:t>Е.Останина</w:t>
      </w:r>
      <w:proofErr w:type="spellEnd"/>
      <w:r w:rsidRPr="00E72CA1">
        <w:rPr>
          <w:rFonts w:ascii="Times New Roman" w:eastAsia="Times New Roman" w:hAnsi="Times New Roman" w:cs="Times New Roman"/>
          <w:color w:val="000000"/>
          <w:sz w:val="24"/>
          <w:szCs w:val="24"/>
          <w:lang w:eastAsia="ru-RU"/>
        </w:rPr>
        <w:t xml:space="preserve"> 1-2 часть “Практическое пособие по развитию речи для детей с отклонениями в развитии”. Издательство “Школа”. 1992 г.</w:t>
      </w:r>
    </w:p>
    <w:p w14:paraId="001754C4"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3. </w:t>
      </w:r>
      <w:proofErr w:type="spellStart"/>
      <w:r w:rsidRPr="00E72CA1">
        <w:rPr>
          <w:rFonts w:ascii="Times New Roman" w:eastAsia="Times New Roman" w:hAnsi="Times New Roman" w:cs="Times New Roman"/>
          <w:color w:val="000000"/>
          <w:sz w:val="24"/>
          <w:szCs w:val="24"/>
          <w:lang w:eastAsia="ru-RU"/>
        </w:rPr>
        <w:t>И.А.Морозова</w:t>
      </w:r>
      <w:proofErr w:type="spellEnd"/>
      <w:r w:rsidRPr="00E72CA1">
        <w:rPr>
          <w:rFonts w:ascii="Times New Roman" w:eastAsia="Times New Roman" w:hAnsi="Times New Roman" w:cs="Times New Roman"/>
          <w:color w:val="000000"/>
          <w:sz w:val="24"/>
          <w:szCs w:val="24"/>
          <w:lang w:eastAsia="ru-RU"/>
        </w:rPr>
        <w:t xml:space="preserve">, </w:t>
      </w:r>
      <w:proofErr w:type="spellStart"/>
      <w:r w:rsidRPr="00E72CA1">
        <w:rPr>
          <w:rFonts w:ascii="Times New Roman" w:eastAsia="Times New Roman" w:hAnsi="Times New Roman" w:cs="Times New Roman"/>
          <w:color w:val="000000"/>
          <w:sz w:val="24"/>
          <w:szCs w:val="24"/>
          <w:lang w:eastAsia="ru-RU"/>
        </w:rPr>
        <w:t>М.А.Пушкарева</w:t>
      </w:r>
      <w:proofErr w:type="spellEnd"/>
      <w:r w:rsidRPr="00E72CA1">
        <w:rPr>
          <w:rFonts w:ascii="Times New Roman" w:eastAsia="Times New Roman" w:hAnsi="Times New Roman" w:cs="Times New Roman"/>
          <w:color w:val="000000"/>
          <w:sz w:val="24"/>
          <w:szCs w:val="24"/>
          <w:lang w:eastAsia="ru-RU"/>
        </w:rPr>
        <w:t xml:space="preserve"> “Ознакомление с окружающим миром” Москва. 2006 г.</w:t>
      </w:r>
    </w:p>
    <w:p w14:paraId="1A1BA0B9"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4. </w:t>
      </w:r>
      <w:proofErr w:type="spellStart"/>
      <w:r w:rsidRPr="00E72CA1">
        <w:rPr>
          <w:rFonts w:ascii="Times New Roman" w:eastAsia="Times New Roman" w:hAnsi="Times New Roman" w:cs="Times New Roman"/>
          <w:color w:val="000000"/>
          <w:sz w:val="24"/>
          <w:szCs w:val="24"/>
          <w:lang w:eastAsia="ru-RU"/>
        </w:rPr>
        <w:t>Г.С.Швайко</w:t>
      </w:r>
      <w:proofErr w:type="spellEnd"/>
      <w:r w:rsidRPr="00E72CA1">
        <w:rPr>
          <w:rFonts w:ascii="Times New Roman" w:eastAsia="Times New Roman" w:hAnsi="Times New Roman" w:cs="Times New Roman"/>
          <w:color w:val="000000"/>
          <w:sz w:val="24"/>
          <w:szCs w:val="24"/>
          <w:lang w:eastAsia="ru-RU"/>
        </w:rPr>
        <w:t xml:space="preserve"> “Игры и игровые упражнения для развития речи” Москва. 1988 г.</w:t>
      </w:r>
    </w:p>
    <w:p w14:paraId="30F1918E"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5. </w:t>
      </w:r>
      <w:proofErr w:type="spellStart"/>
      <w:r w:rsidRPr="00E72CA1">
        <w:rPr>
          <w:rFonts w:ascii="Times New Roman" w:eastAsia="Times New Roman" w:hAnsi="Times New Roman" w:cs="Times New Roman"/>
          <w:color w:val="000000"/>
          <w:sz w:val="24"/>
          <w:szCs w:val="24"/>
          <w:lang w:eastAsia="ru-RU"/>
        </w:rPr>
        <w:t>Т.Б.Епифанцева</w:t>
      </w:r>
      <w:proofErr w:type="spellEnd"/>
      <w:r w:rsidRPr="00E72CA1">
        <w:rPr>
          <w:rFonts w:ascii="Times New Roman" w:eastAsia="Times New Roman" w:hAnsi="Times New Roman" w:cs="Times New Roman"/>
          <w:color w:val="000000"/>
          <w:sz w:val="24"/>
          <w:szCs w:val="24"/>
          <w:lang w:eastAsia="ru-RU"/>
        </w:rPr>
        <w:t xml:space="preserve">, </w:t>
      </w:r>
      <w:proofErr w:type="spellStart"/>
      <w:r w:rsidRPr="00E72CA1">
        <w:rPr>
          <w:rFonts w:ascii="Times New Roman" w:eastAsia="Times New Roman" w:hAnsi="Times New Roman" w:cs="Times New Roman"/>
          <w:color w:val="000000"/>
          <w:sz w:val="24"/>
          <w:szCs w:val="24"/>
          <w:lang w:eastAsia="ru-RU"/>
        </w:rPr>
        <w:t>Т.Е.Киселенко</w:t>
      </w:r>
      <w:proofErr w:type="spellEnd"/>
      <w:r w:rsidRPr="00E72CA1">
        <w:rPr>
          <w:rFonts w:ascii="Times New Roman" w:eastAsia="Times New Roman" w:hAnsi="Times New Roman" w:cs="Times New Roman"/>
          <w:color w:val="000000"/>
          <w:sz w:val="24"/>
          <w:szCs w:val="24"/>
          <w:lang w:eastAsia="ru-RU"/>
        </w:rPr>
        <w:t xml:space="preserve">, </w:t>
      </w:r>
      <w:proofErr w:type="spellStart"/>
      <w:r w:rsidRPr="00E72CA1">
        <w:rPr>
          <w:rFonts w:ascii="Times New Roman" w:eastAsia="Times New Roman" w:hAnsi="Times New Roman" w:cs="Times New Roman"/>
          <w:color w:val="000000"/>
          <w:sz w:val="24"/>
          <w:szCs w:val="24"/>
          <w:lang w:eastAsia="ru-RU"/>
        </w:rPr>
        <w:t>И.А.Могилева</w:t>
      </w:r>
      <w:proofErr w:type="spellEnd"/>
      <w:r w:rsidRPr="00E72CA1">
        <w:rPr>
          <w:rFonts w:ascii="Times New Roman" w:eastAsia="Times New Roman" w:hAnsi="Times New Roman" w:cs="Times New Roman"/>
          <w:color w:val="000000"/>
          <w:sz w:val="24"/>
          <w:szCs w:val="24"/>
          <w:lang w:eastAsia="ru-RU"/>
        </w:rPr>
        <w:t xml:space="preserve"> “Настольная книга педагога – дефектолога” Москва 2005 г.</w:t>
      </w:r>
    </w:p>
    <w:p w14:paraId="3E69CC7F"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6. Пузанов Б.П. “Обучение детей с нарушением интеллектуального развития”.</w:t>
      </w:r>
    </w:p>
    <w:p w14:paraId="7BD6F894" w14:textId="62C8A5AE" w:rsidR="00E72CA1" w:rsidRDefault="00E72CA1" w:rsidP="00E72CA1">
      <w:pPr>
        <w:shd w:val="clear" w:color="auto" w:fill="FFFFFF"/>
        <w:spacing w:after="0" w:line="240" w:lineRule="auto"/>
        <w:ind w:left="56" w:right="56" w:firstLine="568"/>
        <w:jc w:val="both"/>
        <w:rPr>
          <w:rFonts w:ascii="Times New Roman" w:eastAsia="Times New Roman" w:hAnsi="Times New Roman" w:cs="Times New Roman"/>
          <w:color w:val="000000"/>
          <w:sz w:val="24"/>
          <w:szCs w:val="24"/>
          <w:lang w:eastAsia="ru-RU"/>
        </w:rPr>
      </w:pPr>
      <w:r w:rsidRPr="00E72CA1">
        <w:rPr>
          <w:rFonts w:ascii="Times New Roman" w:eastAsia="Times New Roman" w:hAnsi="Times New Roman" w:cs="Times New Roman"/>
          <w:color w:val="000000"/>
          <w:sz w:val="24"/>
          <w:szCs w:val="24"/>
          <w:lang w:eastAsia="ru-RU"/>
        </w:rPr>
        <w:t>7. Бабкина Н.В. “Интеллектуальное развитие младших школьников с задержкой психического развития”. – Москва. 2006</w:t>
      </w:r>
    </w:p>
    <w:p w14:paraId="4688FEB8" w14:textId="77777777" w:rsidR="00E72CA1" w:rsidRPr="00E72CA1" w:rsidRDefault="00E72CA1" w:rsidP="00E72CA1">
      <w:pPr>
        <w:shd w:val="clear" w:color="auto" w:fill="FFFFFF"/>
        <w:spacing w:after="0" w:line="240" w:lineRule="auto"/>
        <w:ind w:left="56" w:right="56" w:firstLine="568"/>
        <w:jc w:val="both"/>
        <w:rPr>
          <w:rFonts w:ascii="Calibri" w:eastAsia="Times New Roman" w:hAnsi="Calibri" w:cs="Calibri"/>
          <w:color w:val="000000"/>
          <w:lang w:eastAsia="ru-RU"/>
        </w:rPr>
      </w:pPr>
    </w:p>
    <w:p w14:paraId="588AC491" w14:textId="77777777" w:rsidR="00E72CA1" w:rsidRDefault="00E72CA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14:paraId="010B3ACF" w14:textId="7A2780F2" w:rsidR="00E72CA1" w:rsidRPr="00E72CA1" w:rsidRDefault="00E72CA1" w:rsidP="00E72CA1">
      <w:pPr>
        <w:shd w:val="clear" w:color="auto" w:fill="FFFFFF"/>
        <w:spacing w:after="0" w:line="240" w:lineRule="auto"/>
        <w:ind w:right="5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Т</w:t>
      </w:r>
      <w:r w:rsidRPr="00E72CA1">
        <w:rPr>
          <w:rFonts w:ascii="Times New Roman" w:eastAsia="Times New Roman" w:hAnsi="Times New Roman" w:cs="Times New Roman"/>
          <w:b/>
          <w:bCs/>
          <w:color w:val="000000"/>
          <w:sz w:val="28"/>
          <w:szCs w:val="28"/>
          <w:lang w:eastAsia="ru-RU"/>
        </w:rPr>
        <w:t>ематическое планирование 4 класс УО</w:t>
      </w:r>
    </w:p>
    <w:p w14:paraId="26DBC030" w14:textId="77777777" w:rsidR="00E72CA1" w:rsidRPr="00E72CA1" w:rsidRDefault="00E72CA1" w:rsidP="00E72CA1">
      <w:pPr>
        <w:shd w:val="clear" w:color="auto" w:fill="FFFFFF"/>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 I четверть</w:t>
      </w:r>
    </w:p>
    <w:tbl>
      <w:tblPr>
        <w:tblW w:w="9690"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1"/>
        <w:gridCol w:w="3084"/>
        <w:gridCol w:w="2284"/>
        <w:gridCol w:w="2098"/>
        <w:gridCol w:w="33"/>
        <w:gridCol w:w="30"/>
      </w:tblGrid>
      <w:tr w:rsidR="00E72CA1" w:rsidRPr="00E72CA1" w14:paraId="1F9598C3" w14:textId="77777777" w:rsidTr="00E72CA1">
        <w:trPr>
          <w:gridAfter w:val="2"/>
          <w:wAfter w:w="63" w:type="dxa"/>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998A83"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Тема занятия</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63B8C7"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Содержание работы</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B4876E"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Терминология</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BC5855"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Содержание коррекционно-воспитательного процесса</w:t>
            </w:r>
          </w:p>
        </w:tc>
      </w:tr>
      <w:tr w:rsidR="00E72CA1" w:rsidRPr="00E72CA1" w14:paraId="4732C05D" w14:textId="77777777" w:rsidTr="00E72CA1">
        <w:trPr>
          <w:gridAfter w:val="2"/>
          <w:wAfter w:w="63" w:type="dxa"/>
        </w:trPr>
        <w:tc>
          <w:tcPr>
            <w:tcW w:w="962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C2E0B1" w14:textId="77777777" w:rsidR="00E72CA1" w:rsidRPr="00E72CA1" w:rsidRDefault="00E72CA1" w:rsidP="00E72CA1">
            <w:pPr>
              <w:spacing w:after="0" w:line="240" w:lineRule="auto"/>
              <w:ind w:left="56" w:right="56"/>
              <w:jc w:val="center"/>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Диагностическое обследование</w:t>
            </w:r>
          </w:p>
        </w:tc>
      </w:tr>
      <w:tr w:rsidR="00E72CA1" w:rsidRPr="00E72CA1" w14:paraId="02F95F34" w14:textId="77777777" w:rsidTr="00E72CA1">
        <w:trPr>
          <w:gridAfter w:val="2"/>
          <w:wAfter w:w="63" w:type="dxa"/>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373AD1"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«Сходство и различие».</w:t>
            </w:r>
          </w:p>
          <w:p w14:paraId="77D80CE9"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ПДД осенью.</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7439B3"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безопасности на дорогах в весеннее время года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D64B3D"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Капель, сосульки</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113A60"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кругозора, развитие реи, социально-бытовая ориентировка</w:t>
            </w:r>
          </w:p>
        </w:tc>
      </w:tr>
      <w:tr w:rsidR="00E72CA1" w:rsidRPr="00E72CA1" w14:paraId="41F2FB67" w14:textId="77777777" w:rsidTr="00E72CA1">
        <w:trPr>
          <w:gridAfter w:val="2"/>
          <w:wAfter w:w="63" w:type="dxa"/>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BF5560"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«Исключи лишнее». Счетные операции в пределах 100.</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3B2AAD"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навыков, стойких знаний цифр от 1 до 10, написание</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E110C7"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Один, два, три, четыре, пять, шесть, семь, восемь, девять, десять</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4D8BA5"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мыслительных операций, развитие математических представлений</w:t>
            </w:r>
          </w:p>
        </w:tc>
      </w:tr>
      <w:tr w:rsidR="00E72CA1" w:rsidRPr="00E72CA1" w14:paraId="3691AFCE" w14:textId="77777777" w:rsidTr="00E72CA1">
        <w:trPr>
          <w:gridAfter w:val="2"/>
          <w:wAfter w:w="63" w:type="dxa"/>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F2E605"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«Продолжи закономерность».</w:t>
            </w:r>
          </w:p>
          <w:p w14:paraId="5C6F1A3E"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Меры длины</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4EA0DB"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Формирование знаний мер длины (см, </w:t>
            </w:r>
            <w:proofErr w:type="spellStart"/>
            <w:r w:rsidRPr="00E72CA1">
              <w:rPr>
                <w:rFonts w:ascii="Times New Roman" w:eastAsia="Times New Roman" w:hAnsi="Times New Roman" w:cs="Times New Roman"/>
                <w:color w:val="000000"/>
                <w:sz w:val="24"/>
                <w:szCs w:val="24"/>
                <w:lang w:eastAsia="ru-RU"/>
              </w:rPr>
              <w:t>дм</w:t>
            </w:r>
            <w:proofErr w:type="spellEnd"/>
            <w:r w:rsidRPr="00E72CA1">
              <w:rPr>
                <w:rFonts w:ascii="Times New Roman" w:eastAsia="Times New Roman" w:hAnsi="Times New Roman" w:cs="Times New Roman"/>
                <w:color w:val="000000"/>
                <w:sz w:val="24"/>
                <w:szCs w:val="24"/>
                <w:lang w:eastAsia="ru-RU"/>
              </w:rPr>
              <w:t>, м)</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7DAD5A"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Сантиметр, дециметр, метр</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702D96"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математических представлений, развитие мыслительных операций</w:t>
            </w:r>
          </w:p>
        </w:tc>
      </w:tr>
      <w:tr w:rsidR="00E72CA1" w:rsidRPr="00E72CA1" w14:paraId="2E7B84CE" w14:textId="77777777" w:rsidTr="00E72CA1">
        <w:trPr>
          <w:gridAfter w:val="2"/>
          <w:wAfter w:w="63" w:type="dxa"/>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AC0C00"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«Зашифрованный рисунок»</w:t>
            </w:r>
          </w:p>
          <w:p w14:paraId="7C555CF3"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Природа осенью.</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DBC757"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сезонных изменениях в природе, изменения в живой природе</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7B588F"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Похолодание, листопад</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01147A"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речи, развитие памяти, развитие мышления</w:t>
            </w:r>
          </w:p>
        </w:tc>
      </w:tr>
      <w:tr w:rsidR="00E72CA1" w:rsidRPr="00E72CA1" w14:paraId="50219250" w14:textId="77777777" w:rsidTr="00E72CA1">
        <w:trPr>
          <w:gridAfter w:val="2"/>
          <w:wAfter w:w="63" w:type="dxa"/>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3A3559"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«Мозаика».</w:t>
            </w:r>
          </w:p>
          <w:p w14:paraId="0B1D6556" w14:textId="77777777" w:rsidR="00E72CA1" w:rsidRPr="00E72CA1" w:rsidRDefault="00E72CA1" w:rsidP="00E72CA1">
            <w:pPr>
              <w:spacing w:after="0" w:line="240" w:lineRule="auto"/>
              <w:ind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Овощи, фрукты, ягоды. Словарные слова.</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C54B18"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об овощах, фруктах, ягодах; их классификация и дифференциация</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DE89B3"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Овощи (картофель, морковь и т.д.), фрукты (яблоко, груша и т.д.), ягоды (смородина, малина и т.д.)</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55516C"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представлений об окружающем мире, пополнение словарного запаса, развитие речи</w:t>
            </w:r>
          </w:p>
        </w:tc>
      </w:tr>
      <w:tr w:rsidR="00E72CA1" w:rsidRPr="00E72CA1" w14:paraId="772AA44C" w14:textId="77777777" w:rsidTr="00E72CA1">
        <w:trPr>
          <w:gridAfter w:val="2"/>
          <w:wAfter w:w="63" w:type="dxa"/>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5B5862"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«Подбери пару».</w:t>
            </w:r>
          </w:p>
          <w:p w14:paraId="225A8CAF"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Умножение на 2, на 3, на 4, на 5</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D3CA54"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умножать на 2, на 3, на 4, на 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05A733"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Умножение</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EC0939"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представлений, развитие вычислительных навыков</w:t>
            </w:r>
          </w:p>
        </w:tc>
      </w:tr>
      <w:tr w:rsidR="00E72CA1" w:rsidRPr="00E72CA1" w14:paraId="7D11A1AD" w14:textId="77777777" w:rsidTr="00E72CA1">
        <w:trPr>
          <w:gridAfter w:val="2"/>
          <w:wAfter w:w="63" w:type="dxa"/>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B31372"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«Графический диктант».</w:t>
            </w:r>
          </w:p>
          <w:p w14:paraId="65FDFD24"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Многоугольники</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E52A50"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многоугольниках</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952FE9"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Многоугольник</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5B9FE3"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математических представлений, пополнение словарного запаса</w:t>
            </w:r>
          </w:p>
        </w:tc>
      </w:tr>
      <w:tr w:rsidR="00E72CA1" w:rsidRPr="00E72CA1" w14:paraId="5287DCB4" w14:textId="77777777" w:rsidTr="00E72CA1">
        <w:trPr>
          <w:gridAfter w:val="1"/>
          <w:wAfter w:w="30" w:type="dxa"/>
          <w:trHeight w:val="140"/>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0CA6C9"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«Найди отличия»</w:t>
            </w:r>
          </w:p>
          <w:p w14:paraId="21672C69"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Словарные слова. Инструменты</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1F8540" w14:textId="05311FE4"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об инструментах, используемых на уроке</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479834"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Линейка, циркуль</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A6E652"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словарного запаса, социально-бытовая ориентировка</w:t>
            </w:r>
          </w:p>
        </w:tc>
        <w:tc>
          <w:tcPr>
            <w:tcW w:w="33"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38DEB30D" w14:textId="77777777" w:rsidR="00E72CA1" w:rsidRPr="00E72CA1" w:rsidRDefault="00E72CA1" w:rsidP="00E72CA1">
            <w:pPr>
              <w:spacing w:after="0" w:line="240" w:lineRule="auto"/>
              <w:rPr>
                <w:rFonts w:ascii="Calibri" w:eastAsia="Times New Roman" w:hAnsi="Calibri" w:cs="Calibri"/>
                <w:color w:val="000000"/>
                <w:lang w:eastAsia="ru-RU"/>
              </w:rPr>
            </w:pPr>
          </w:p>
        </w:tc>
      </w:tr>
      <w:tr w:rsidR="00E72CA1" w:rsidRPr="00E72CA1" w14:paraId="094DD553" w14:textId="77777777" w:rsidTr="00E72CA1">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A96F99"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«Исключи лишнее».</w:t>
            </w:r>
          </w:p>
          <w:p w14:paraId="422B1626"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Грибы. Отработка </w:t>
            </w:r>
            <w:proofErr w:type="gramStart"/>
            <w:r w:rsidRPr="00E72CA1">
              <w:rPr>
                <w:rFonts w:ascii="Times New Roman" w:eastAsia="Times New Roman" w:hAnsi="Times New Roman" w:cs="Times New Roman"/>
                <w:color w:val="000000"/>
                <w:sz w:val="24"/>
                <w:szCs w:val="24"/>
                <w:lang w:eastAsia="ru-RU"/>
              </w:rPr>
              <w:t>техники  чтения</w:t>
            </w:r>
            <w:proofErr w:type="gramEnd"/>
            <w:r w:rsidRPr="00E72CA1">
              <w:rPr>
                <w:rFonts w:ascii="Times New Roman" w:eastAsia="Times New Roman" w:hAnsi="Times New Roman" w:cs="Times New Roman"/>
                <w:color w:val="000000"/>
                <w:sz w:val="24"/>
                <w:szCs w:val="24"/>
                <w:lang w:eastAsia="ru-RU"/>
              </w:rPr>
              <w:t>.</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FD9A48"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грибах, узнавание, называние, различение съедобных и несъедобных</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1473E7"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Мухомор, поганка, опёнок, груздь и т.д.</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AF4426"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представлений об окружающем мире, развитие речи, пополнение словарного запаса</w:t>
            </w:r>
          </w:p>
        </w:tc>
        <w:tc>
          <w:tcPr>
            <w:tcW w:w="63" w:type="dxa"/>
            <w:gridSpan w:val="2"/>
            <w:shd w:val="clear" w:color="auto" w:fill="FFFFFF"/>
            <w:vAlign w:val="center"/>
            <w:hideMark/>
          </w:tcPr>
          <w:p w14:paraId="26D660D7" w14:textId="77777777" w:rsidR="00E72CA1" w:rsidRPr="00E72CA1" w:rsidRDefault="00E72CA1" w:rsidP="00E72CA1">
            <w:pPr>
              <w:spacing w:after="0" w:line="240" w:lineRule="auto"/>
              <w:rPr>
                <w:rFonts w:ascii="Times New Roman" w:eastAsia="Times New Roman" w:hAnsi="Times New Roman" w:cs="Times New Roman"/>
                <w:sz w:val="20"/>
                <w:szCs w:val="20"/>
                <w:lang w:eastAsia="ru-RU"/>
              </w:rPr>
            </w:pPr>
          </w:p>
        </w:tc>
      </w:tr>
      <w:tr w:rsidR="00E72CA1" w:rsidRPr="00E72CA1" w14:paraId="1CB736DA" w14:textId="77777777" w:rsidTr="00E72CA1">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232BA6"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«Продолжи логический ряд».</w:t>
            </w:r>
          </w:p>
          <w:p w14:paraId="404E57DF"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Географические открытия.</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8DD451"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безопасности на дорогах в зимнее время года</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16D3C9"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Гололёд</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C78DE0"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кругозора, развитие реи, социально-бытовая ориентировка</w:t>
            </w:r>
          </w:p>
        </w:tc>
        <w:tc>
          <w:tcPr>
            <w:tcW w:w="63" w:type="dxa"/>
            <w:gridSpan w:val="2"/>
            <w:shd w:val="clear" w:color="auto" w:fill="FFFFFF"/>
            <w:vAlign w:val="center"/>
            <w:hideMark/>
          </w:tcPr>
          <w:p w14:paraId="649AABA1" w14:textId="77777777" w:rsidR="00E72CA1" w:rsidRPr="00E72CA1" w:rsidRDefault="00E72CA1" w:rsidP="00E72CA1">
            <w:pPr>
              <w:spacing w:after="0" w:line="240" w:lineRule="auto"/>
              <w:rPr>
                <w:rFonts w:ascii="Times New Roman" w:eastAsia="Times New Roman" w:hAnsi="Times New Roman" w:cs="Times New Roman"/>
                <w:sz w:val="20"/>
                <w:szCs w:val="20"/>
                <w:lang w:eastAsia="ru-RU"/>
              </w:rPr>
            </w:pPr>
          </w:p>
        </w:tc>
      </w:tr>
      <w:tr w:rsidR="00E72CA1" w:rsidRPr="00E72CA1" w14:paraId="59E650FF" w14:textId="77777777" w:rsidTr="00E72CA1">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556CBF"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«Запутанные дорожки». Деление на 2, на 3, на 4, на 5</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39CA21"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делить на 2, на 3, на 4, на 5</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0C3FAA"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Деление</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F310E8"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представлений, развитие вычислительных навыков</w:t>
            </w:r>
          </w:p>
        </w:tc>
        <w:tc>
          <w:tcPr>
            <w:tcW w:w="63" w:type="dxa"/>
            <w:gridSpan w:val="2"/>
            <w:shd w:val="clear" w:color="auto" w:fill="FFFFFF"/>
            <w:vAlign w:val="center"/>
            <w:hideMark/>
          </w:tcPr>
          <w:p w14:paraId="44DC7E4E" w14:textId="77777777" w:rsidR="00E72CA1" w:rsidRPr="00E72CA1" w:rsidRDefault="00E72CA1" w:rsidP="00E72CA1">
            <w:pPr>
              <w:spacing w:after="0" w:line="240" w:lineRule="auto"/>
              <w:rPr>
                <w:rFonts w:ascii="Times New Roman" w:eastAsia="Times New Roman" w:hAnsi="Times New Roman" w:cs="Times New Roman"/>
                <w:sz w:val="20"/>
                <w:szCs w:val="20"/>
                <w:lang w:eastAsia="ru-RU"/>
              </w:rPr>
            </w:pPr>
          </w:p>
        </w:tc>
      </w:tr>
      <w:tr w:rsidR="00E72CA1" w:rsidRPr="00E72CA1" w14:paraId="51BF1240" w14:textId="77777777" w:rsidTr="00E72CA1">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44600"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Итоговое занятие.</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AE66B5"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Повторение и закрепление игр, заданий, упражнений.</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A71F7F" w14:textId="77777777" w:rsidR="00E72CA1" w:rsidRPr="00E72CA1" w:rsidRDefault="00E72CA1" w:rsidP="00E72CA1">
            <w:pPr>
              <w:spacing w:after="0" w:line="240" w:lineRule="auto"/>
              <w:rPr>
                <w:rFonts w:ascii="Calibri" w:eastAsia="Times New Roman" w:hAnsi="Calibri" w:cs="Calibri"/>
                <w:color w:val="000000"/>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701AA3" w14:textId="77777777" w:rsidR="00E72CA1" w:rsidRPr="00E72CA1" w:rsidRDefault="00E72CA1"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Коррекция всех мыслительных операций.</w:t>
            </w:r>
          </w:p>
        </w:tc>
        <w:tc>
          <w:tcPr>
            <w:tcW w:w="63" w:type="dxa"/>
            <w:gridSpan w:val="2"/>
            <w:shd w:val="clear" w:color="auto" w:fill="FFFFFF"/>
            <w:vAlign w:val="center"/>
            <w:hideMark/>
          </w:tcPr>
          <w:p w14:paraId="61BAAE56" w14:textId="77777777" w:rsidR="00E72CA1" w:rsidRPr="00E72CA1" w:rsidRDefault="00E72CA1" w:rsidP="00E72CA1">
            <w:pPr>
              <w:spacing w:after="0" w:line="240" w:lineRule="auto"/>
              <w:rPr>
                <w:rFonts w:ascii="Times New Roman" w:eastAsia="Times New Roman" w:hAnsi="Times New Roman" w:cs="Times New Roman"/>
                <w:sz w:val="20"/>
                <w:szCs w:val="20"/>
                <w:lang w:eastAsia="ru-RU"/>
              </w:rPr>
            </w:pPr>
          </w:p>
        </w:tc>
      </w:tr>
    </w:tbl>
    <w:p w14:paraId="2A2C0881" w14:textId="77777777" w:rsidR="00E72CA1" w:rsidRPr="00E72CA1" w:rsidRDefault="00E72CA1" w:rsidP="00E72CA1">
      <w:pPr>
        <w:shd w:val="clear" w:color="auto" w:fill="FFFFFF"/>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 II четверть</w:t>
      </w:r>
    </w:p>
    <w:tbl>
      <w:tblPr>
        <w:tblW w:w="9626"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27"/>
        <w:gridCol w:w="3118"/>
        <w:gridCol w:w="2314"/>
        <w:gridCol w:w="2067"/>
      </w:tblGrid>
      <w:tr w:rsidR="00C335C2" w:rsidRPr="00E72CA1" w14:paraId="5C969937"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21B75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Тема занятия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842F5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Содержание работы</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19248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Терминология</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9B158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Содержание коррекционно-воспитательного процесса</w:t>
            </w:r>
          </w:p>
        </w:tc>
      </w:tr>
      <w:tr w:rsidR="00C335C2" w:rsidRPr="00E72CA1" w14:paraId="2490BFF1" w14:textId="77777777" w:rsidTr="00C335C2">
        <w:trPr>
          <w:trHeight w:val="44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C92D9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«Снежный ком». Умножение и деление чисел.</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E6E03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умножать и делить число 2</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342FB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Умножение, деление</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18416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представлений, развитие вычислительных навыков</w:t>
            </w:r>
          </w:p>
        </w:tc>
      </w:tr>
      <w:tr w:rsidR="00C335C2" w:rsidRPr="00E72CA1" w14:paraId="3DDF877E" w14:textId="77777777" w:rsidTr="00C335C2">
        <w:trPr>
          <w:trHeight w:val="88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364E2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«Дорисуй». Мебель,</w:t>
            </w:r>
          </w:p>
          <w:p w14:paraId="4E61AE6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Посуда. Отработка навыков чтения.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6D472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мебели, узнавание, их отличия, функции</w:t>
            </w:r>
          </w:p>
          <w:p w14:paraId="3F4FFF9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посуде, узнавание, их отличия, функции</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0DC5F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Стол, стул, диван, шкаф и т.д.</w:t>
            </w:r>
          </w:p>
          <w:p w14:paraId="5A7124D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Сковородка, кастрюля, ложка, кружка и т.д.</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A04E1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кругозора, пополнение запаса знаний, социально-бытовая ориентировка</w:t>
            </w:r>
          </w:p>
        </w:tc>
      </w:tr>
      <w:tr w:rsidR="00C335C2" w:rsidRPr="00E72CA1" w14:paraId="43FAC220"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7A2AA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«Продолжи числовой ряд». Умножение и деление чисел.</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C3698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умножать и делить число</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B4AC5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Умножение, деление</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459F3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Формирование математических представлений, развитие </w:t>
            </w:r>
            <w:r w:rsidRPr="00E72CA1">
              <w:rPr>
                <w:rFonts w:ascii="Times New Roman" w:eastAsia="Times New Roman" w:hAnsi="Times New Roman" w:cs="Times New Roman"/>
                <w:color w:val="000000"/>
                <w:sz w:val="24"/>
                <w:szCs w:val="24"/>
                <w:lang w:eastAsia="ru-RU"/>
              </w:rPr>
              <w:lastRenderedPageBreak/>
              <w:t>вычислительных навыков</w:t>
            </w:r>
          </w:p>
        </w:tc>
      </w:tr>
      <w:tr w:rsidR="00C335C2" w:rsidRPr="00E72CA1" w14:paraId="6AD9ABF0" w14:textId="77777777" w:rsidTr="00C335C2">
        <w:trPr>
          <w:trHeight w:val="110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53613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«Зашифрованный рисунок».</w:t>
            </w:r>
          </w:p>
          <w:p w14:paraId="58C62BF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Геометрические фигуры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907AA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Закрепление знаний о геометрических фигурах</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BEBBD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Круг, квадрат, треугольник</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3969D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навыков, развитие умения обобщать и классифицировать</w:t>
            </w:r>
          </w:p>
        </w:tc>
      </w:tr>
      <w:tr w:rsidR="00C335C2" w:rsidRPr="00E72CA1" w14:paraId="0212045A" w14:textId="77777777" w:rsidTr="00C335C2">
        <w:trPr>
          <w:trHeight w:val="82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26128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«Найди отличия».</w:t>
            </w:r>
          </w:p>
          <w:p w14:paraId="68A226B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Знаки препинания в конце предложения.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B48B4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понятий пунктуация, выразительность речи.</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51121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Ворона, сорока, крылья, хвост и т.д.</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2FE5A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запаса знаний об окружающем мире, развитие речи, пополнение словарного запаса</w:t>
            </w:r>
          </w:p>
        </w:tc>
      </w:tr>
      <w:tr w:rsidR="00C335C2" w:rsidRPr="00E72CA1" w14:paraId="125ED647" w14:textId="77777777" w:rsidTr="00C335C2">
        <w:trPr>
          <w:trHeight w:val="80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F10C2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«Запутанные дорожки».</w:t>
            </w:r>
          </w:p>
          <w:p w14:paraId="1D6CC82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Правило перестановки слагаемых и множителей.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47871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перестановке слагаемых и множителей.</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17428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Слагаемое, сумма</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60B49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математических представлений, развитие мыслительных операций</w:t>
            </w:r>
          </w:p>
        </w:tc>
      </w:tr>
      <w:tr w:rsidR="00C335C2" w:rsidRPr="00E72CA1" w14:paraId="77E0DAC3"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0671B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Аналитические задачи. Многозначные числа.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4420B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многозначных числах.</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A7D3A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Двузначное число</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6FE9A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памяти, развитие мыслительных операций</w:t>
            </w:r>
          </w:p>
        </w:tc>
      </w:tr>
      <w:tr w:rsidR="00C335C2" w:rsidRPr="00E72CA1" w14:paraId="5C29C301"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C63FD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«Исключи лишнее». Одежда,</w:t>
            </w:r>
          </w:p>
          <w:p w14:paraId="508D0E2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обувь.   Словарные слова.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64B43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видах одежды, названия, назначение, уход</w:t>
            </w:r>
          </w:p>
          <w:p w14:paraId="0862F40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видах обуви, названия, назначение, уход</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37A98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Женская, мужская, детская, домашняя, выходная</w:t>
            </w:r>
          </w:p>
          <w:p w14:paraId="0D6F476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Летняя, зимняя, осенне-весенняя</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123BF1"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речи, расширение словаря, социально-бытовая ориентировка</w:t>
            </w:r>
          </w:p>
        </w:tc>
      </w:tr>
      <w:tr w:rsidR="00C335C2" w:rsidRPr="00E72CA1" w14:paraId="59D525D3"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BE256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«Исключи лишнее».   Чтение программных текстов.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D4BF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птицах, их разнообразии, о строении тела</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48060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Ворона, сорока, крылья, хвост и т.д.</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1BA5A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запаса знаний об окружающем мире, развитие речи, пополнение словарного запаса</w:t>
            </w:r>
          </w:p>
        </w:tc>
      </w:tr>
      <w:tr w:rsidR="00C335C2" w:rsidRPr="00E72CA1" w14:paraId="7BDEA097"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88840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«Зрительный диктант».</w:t>
            </w:r>
          </w:p>
          <w:p w14:paraId="313D418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Составление рассказа «Зимние забавы».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07BB1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фруктах</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A18CD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Яблоко, груша и т.д.</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A5F1D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представлений об окружающем мире, пополнение словарного запаса, развитие речи</w:t>
            </w:r>
          </w:p>
        </w:tc>
      </w:tr>
      <w:tr w:rsidR="00C335C2" w:rsidRPr="00E72CA1" w14:paraId="2AB9C390" w14:textId="77777777" w:rsidTr="00C335C2">
        <w:trPr>
          <w:trHeight w:val="110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4AE8C4" w14:textId="494F0B1D"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«Графический диктант»</w:t>
            </w:r>
            <w:r>
              <w:rPr>
                <w:rFonts w:ascii="Times New Roman" w:eastAsia="Times New Roman" w:hAnsi="Times New Roman" w:cs="Times New Roman"/>
                <w:color w:val="000000"/>
                <w:sz w:val="24"/>
                <w:szCs w:val="24"/>
                <w:lang w:eastAsia="ru-RU"/>
              </w:rPr>
              <w:t xml:space="preserve"> </w:t>
            </w:r>
            <w:r w:rsidRPr="00E72CA1">
              <w:rPr>
                <w:rFonts w:ascii="Times New Roman" w:eastAsia="Times New Roman" w:hAnsi="Times New Roman" w:cs="Times New Roman"/>
                <w:color w:val="000000"/>
                <w:sz w:val="24"/>
                <w:szCs w:val="24"/>
                <w:lang w:eastAsia="ru-RU"/>
              </w:rPr>
              <w:t>Строчные и прописные буквы.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D073E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навыка дифференцировать предметы по величине</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FC4B4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Большой, маленький, средний, больше, меньше</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E19AA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мыслительных операций, развитие памяти, формирование математических представлений</w:t>
            </w:r>
          </w:p>
        </w:tc>
      </w:tr>
      <w:tr w:rsidR="00C335C2" w:rsidRPr="00E72CA1" w14:paraId="487940ED"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A5F2C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«Запутанные дорожки».</w:t>
            </w:r>
          </w:p>
          <w:p w14:paraId="7F5F1DB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Заучивание стихов.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0417D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заучивать стихи наизусть, рассказывать их выразительно.</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13D15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Пауза. Логическое ударение.</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53245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представлений о выразительном прочтении стихов, развитие речевых навыков</w:t>
            </w:r>
          </w:p>
        </w:tc>
      </w:tr>
      <w:tr w:rsidR="00C335C2" w:rsidRPr="00E72CA1" w14:paraId="72653201"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FB5DC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«Зашифрованный рисунок». Город.</w:t>
            </w:r>
          </w:p>
          <w:p w14:paraId="6D48B08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Безударные гласные.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8BE61"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городе</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9C3D9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Улицы, дома</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F4C0F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представлений об окружающем мире, пространственная ориентировка, социально-бытовая ориентировка</w:t>
            </w:r>
          </w:p>
        </w:tc>
      </w:tr>
      <w:tr w:rsidR="00C335C2" w:rsidRPr="00E72CA1" w14:paraId="27F0919A"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DA31C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w:t>
            </w:r>
            <w:proofErr w:type="gramStart"/>
            <w:r w:rsidRPr="00E72CA1">
              <w:rPr>
                <w:rFonts w:ascii="Times New Roman" w:eastAsia="Times New Roman" w:hAnsi="Times New Roman" w:cs="Times New Roman"/>
                <w:color w:val="000000"/>
                <w:sz w:val="24"/>
                <w:szCs w:val="24"/>
                <w:lang w:eastAsia="ru-RU"/>
              </w:rPr>
              <w:t xml:space="preserve">Мозаика»   </w:t>
            </w:r>
            <w:proofErr w:type="gramEnd"/>
            <w:r w:rsidRPr="00E72CA1">
              <w:rPr>
                <w:rFonts w:ascii="Times New Roman" w:eastAsia="Times New Roman" w:hAnsi="Times New Roman" w:cs="Times New Roman"/>
                <w:color w:val="000000"/>
                <w:sz w:val="24"/>
                <w:szCs w:val="24"/>
                <w:lang w:eastAsia="ru-RU"/>
              </w:rPr>
              <w:t>Геометрический материал.</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B3F06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чертить геометрические фигуры, пользоваться линейкой и карандашом.</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19EB0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Умножение, деление</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5AE01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представлений, развитие пространственного восприятия.</w:t>
            </w:r>
          </w:p>
        </w:tc>
      </w:tr>
      <w:tr w:rsidR="00C335C2" w:rsidRPr="00E72CA1" w14:paraId="6C810B05"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2A72A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«Внимательный художник»</w:t>
            </w:r>
          </w:p>
          <w:p w14:paraId="6D7E044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Природа зимой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760E7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сезонных изменениях в природе, изменения в живой природе</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152DB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Снегопад, гололёд</w:t>
            </w: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879A7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речи, развитие памяти, развитие мышления</w:t>
            </w:r>
          </w:p>
        </w:tc>
      </w:tr>
      <w:tr w:rsidR="00C335C2" w:rsidRPr="00E72CA1" w14:paraId="6BDE6AE3"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AFAF2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Итоговое занятие.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DF2CF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Повторение и закрепление игр, заданий, упражнений.</w:t>
            </w:r>
          </w:p>
        </w:tc>
        <w:tc>
          <w:tcPr>
            <w:tcW w:w="2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CC78EA" w14:textId="77777777" w:rsidR="00C335C2" w:rsidRPr="00E72CA1" w:rsidRDefault="00C335C2" w:rsidP="00E72CA1">
            <w:pPr>
              <w:spacing w:after="0" w:line="240" w:lineRule="auto"/>
              <w:rPr>
                <w:rFonts w:ascii="Calibri" w:eastAsia="Times New Roman" w:hAnsi="Calibri" w:cs="Calibri"/>
                <w:color w:val="000000"/>
                <w:lang w:eastAsia="ru-RU"/>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476E8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Коррекция всех мыслительных операций.</w:t>
            </w:r>
          </w:p>
        </w:tc>
      </w:tr>
    </w:tbl>
    <w:p w14:paraId="4EB773EF" w14:textId="77777777" w:rsidR="00E72CA1" w:rsidRPr="00E72CA1" w:rsidRDefault="00E72CA1" w:rsidP="00E72CA1">
      <w:pPr>
        <w:shd w:val="clear" w:color="auto" w:fill="FFFFFF"/>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 </w:t>
      </w:r>
    </w:p>
    <w:p w14:paraId="6EE78032" w14:textId="77777777" w:rsidR="00E72CA1" w:rsidRPr="00E72CA1" w:rsidRDefault="00E72CA1" w:rsidP="00E72CA1">
      <w:pPr>
        <w:shd w:val="clear" w:color="auto" w:fill="FFFFFF"/>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 III четверть</w:t>
      </w:r>
    </w:p>
    <w:tbl>
      <w:tblPr>
        <w:tblW w:w="9781"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27"/>
        <w:gridCol w:w="3118"/>
        <w:gridCol w:w="2268"/>
        <w:gridCol w:w="2268"/>
      </w:tblGrid>
      <w:tr w:rsidR="00C335C2" w:rsidRPr="00E72CA1" w14:paraId="34629377"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A98C2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Тема занятия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720B41"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Содержание работы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6B63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Терминология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97B0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Содержание коррекционно-воспитательного процесса</w:t>
            </w:r>
          </w:p>
        </w:tc>
      </w:tr>
      <w:tr w:rsidR="00C335C2" w:rsidRPr="00E72CA1" w14:paraId="6C675FF2"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8ED41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«Подбери пару».</w:t>
            </w:r>
          </w:p>
          <w:p w14:paraId="006A161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Умножение и деление многозначных чисел.</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DE7DF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умножать и делить числа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93787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Умножение, деление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81961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представлений, развитие вычислительных навыков</w:t>
            </w:r>
          </w:p>
        </w:tc>
      </w:tr>
      <w:tr w:rsidR="00C335C2" w:rsidRPr="00E72CA1" w14:paraId="1C055C8D"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E0AF2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«Зашифрованный рисунок».</w:t>
            </w:r>
          </w:p>
          <w:p w14:paraId="44ACFF0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Охрана здоровья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C18E4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Формирование знаний </w:t>
            </w:r>
            <w:proofErr w:type="gramStart"/>
            <w:r w:rsidRPr="00E72CA1">
              <w:rPr>
                <w:rFonts w:ascii="Times New Roman" w:eastAsia="Times New Roman" w:hAnsi="Times New Roman" w:cs="Times New Roman"/>
                <w:color w:val="000000"/>
                <w:sz w:val="24"/>
                <w:szCs w:val="24"/>
                <w:lang w:eastAsia="ru-RU"/>
              </w:rPr>
              <w:t>о  способах</w:t>
            </w:r>
            <w:proofErr w:type="gramEnd"/>
            <w:r w:rsidRPr="00E72CA1">
              <w:rPr>
                <w:rFonts w:ascii="Times New Roman" w:eastAsia="Times New Roman" w:hAnsi="Times New Roman" w:cs="Times New Roman"/>
                <w:color w:val="000000"/>
                <w:sz w:val="24"/>
                <w:szCs w:val="24"/>
                <w:lang w:eastAsia="ru-RU"/>
              </w:rPr>
              <w:t xml:space="preserve"> </w:t>
            </w:r>
            <w:proofErr w:type="spellStart"/>
            <w:r w:rsidRPr="00E72CA1">
              <w:rPr>
                <w:rFonts w:ascii="Times New Roman" w:eastAsia="Times New Roman" w:hAnsi="Times New Roman" w:cs="Times New Roman"/>
                <w:color w:val="000000"/>
                <w:sz w:val="24"/>
                <w:szCs w:val="24"/>
                <w:lang w:eastAsia="ru-RU"/>
              </w:rPr>
              <w:t>здоровьесбережения</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7C43F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Простуда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480C1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представлений, социально-бытовая ориентировка, пополнение словарного запаса</w:t>
            </w:r>
          </w:p>
        </w:tc>
      </w:tr>
      <w:tr w:rsidR="00C335C2" w:rsidRPr="00E72CA1" w14:paraId="73556EAC"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0524F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«Лабиринты».</w:t>
            </w:r>
          </w:p>
          <w:p w14:paraId="0167ACA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Углы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56B6B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об углах, их виды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AB771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Тупой, острый, прямой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04D46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математических представлений, развитие словарного запаса</w:t>
            </w:r>
          </w:p>
        </w:tc>
      </w:tr>
      <w:tr w:rsidR="00C335C2" w:rsidRPr="00E72CA1" w14:paraId="1B162587"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C26AE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 мы».</w:t>
            </w:r>
          </w:p>
          <w:p w14:paraId="3F8D085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Словарные слова.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85262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Формирование знаний </w:t>
            </w:r>
            <w:proofErr w:type="gramStart"/>
            <w:r w:rsidRPr="00E72CA1">
              <w:rPr>
                <w:rFonts w:ascii="Times New Roman" w:eastAsia="Times New Roman" w:hAnsi="Times New Roman" w:cs="Times New Roman"/>
                <w:color w:val="000000"/>
                <w:sz w:val="24"/>
                <w:szCs w:val="24"/>
                <w:lang w:eastAsia="ru-RU"/>
              </w:rPr>
              <w:t>о  способах</w:t>
            </w:r>
            <w:proofErr w:type="gramEnd"/>
            <w:r w:rsidRPr="00E72CA1">
              <w:rPr>
                <w:rFonts w:ascii="Times New Roman" w:eastAsia="Times New Roman" w:hAnsi="Times New Roman" w:cs="Times New Roman"/>
                <w:color w:val="000000"/>
                <w:sz w:val="24"/>
                <w:szCs w:val="24"/>
                <w:lang w:eastAsia="ru-RU"/>
              </w:rPr>
              <w:t xml:space="preserve"> </w:t>
            </w:r>
            <w:proofErr w:type="spellStart"/>
            <w:r w:rsidRPr="00E72CA1">
              <w:rPr>
                <w:rFonts w:ascii="Times New Roman" w:eastAsia="Times New Roman" w:hAnsi="Times New Roman" w:cs="Times New Roman"/>
                <w:color w:val="000000"/>
                <w:sz w:val="24"/>
                <w:szCs w:val="24"/>
                <w:lang w:eastAsia="ru-RU"/>
              </w:rPr>
              <w:t>здоровьесбережения</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158361"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Простуда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5DF89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представлений, социально-бытовая ориентировка, пополнение словарного запаса</w:t>
            </w:r>
          </w:p>
        </w:tc>
      </w:tr>
      <w:tr w:rsidR="00C335C2" w:rsidRPr="00E72CA1" w14:paraId="0D67AAB4"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E879F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«Продолжи закономерность»</w:t>
            </w:r>
          </w:p>
          <w:p w14:paraId="7B9AB1A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Единицы измерения.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9DEF6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об единицах измерения.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F5B14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Тупой, острый, прямой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9E1A6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математических представлений, развитие словарного запаса</w:t>
            </w:r>
          </w:p>
        </w:tc>
      </w:tr>
      <w:tr w:rsidR="00C335C2" w:rsidRPr="00E72CA1" w14:paraId="5CB39FD0"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FAE3D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«Зрительный диктант».</w:t>
            </w:r>
          </w:p>
          <w:p w14:paraId="3A04371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Действия с именованными числами.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C1D10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умений выполнять действия с именованными числами.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7D06C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Первый, десятый и т.д.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7A0F8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математических представлений, развитие мыслительных операций</w:t>
            </w:r>
          </w:p>
        </w:tc>
      </w:tr>
      <w:tr w:rsidR="00C335C2" w:rsidRPr="00E72CA1" w14:paraId="22EB60E7"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8A6ED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«Продолжи закономерность».</w:t>
            </w:r>
          </w:p>
          <w:p w14:paraId="58CAE8A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«Моя семья»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4B16A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и представлений о членах семьи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B08D9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Родители, родственники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347EA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речи, развитие внимания к окружающим людям</w:t>
            </w:r>
          </w:p>
        </w:tc>
      </w:tr>
      <w:tr w:rsidR="00C335C2" w:rsidRPr="00E72CA1" w14:paraId="7B514249"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3FFE8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«Найди отличия».</w:t>
            </w:r>
          </w:p>
          <w:p w14:paraId="7C13FFC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Овощи и фрукты - разные продукты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47FF0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навыков классификации и дифференциации понятий овощи и фрукты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0FC76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Овощи, фрукты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625B3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представлений об окружающее мире, пополнение словарного запаса</w:t>
            </w:r>
          </w:p>
        </w:tc>
      </w:tr>
      <w:tr w:rsidR="00C335C2" w:rsidRPr="00E72CA1" w14:paraId="66978623"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C55B2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«Сходство и различие». Доли, дроби.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47CD1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долях и дробях.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942CA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Первый, второй и т.д.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828E3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математических представлений, развитие мыслительных операций</w:t>
            </w:r>
          </w:p>
        </w:tc>
      </w:tr>
      <w:tr w:rsidR="00C335C2" w:rsidRPr="00E72CA1" w14:paraId="42E0DB17"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3EFAD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«Кукольный театр».</w:t>
            </w:r>
          </w:p>
          <w:p w14:paraId="3929FDD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Правописание.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FD1FD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обращаться с ручным кукольным театром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BB4E0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Персонаж, последовательность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AE257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Развитие мыслительных операций, развитие памяти, развитие внимания, </w:t>
            </w:r>
            <w:r w:rsidRPr="00E72CA1">
              <w:rPr>
                <w:rFonts w:ascii="Times New Roman" w:eastAsia="Times New Roman" w:hAnsi="Times New Roman" w:cs="Times New Roman"/>
                <w:color w:val="000000"/>
                <w:sz w:val="24"/>
                <w:szCs w:val="24"/>
                <w:lang w:eastAsia="ru-RU"/>
              </w:rPr>
              <w:lastRenderedPageBreak/>
              <w:t>развитие координации движений</w:t>
            </w:r>
          </w:p>
        </w:tc>
      </w:tr>
      <w:tr w:rsidR="00C335C2" w:rsidRPr="00E72CA1" w14:paraId="7610A71F"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71741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«Продолжи закономерность».</w:t>
            </w:r>
          </w:p>
          <w:p w14:paraId="2C7FE60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Комнатные растения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A9946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комнатных растениях, названия, узнавание, уход, польза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AF342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Бегония, фиалка и т.д.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704B8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аналитико-синтетической сферы.</w:t>
            </w:r>
          </w:p>
          <w:p w14:paraId="440E5CF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речевых навыков.</w:t>
            </w:r>
          </w:p>
        </w:tc>
      </w:tr>
      <w:tr w:rsidR="00C335C2" w:rsidRPr="00E72CA1" w14:paraId="74BC3046"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5557B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«Снежный ком».</w:t>
            </w:r>
          </w:p>
          <w:p w14:paraId="331243A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Отработка техники чтения.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BAE89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читать целыми словами.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78B64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Умножение, деление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F6879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навыков чтения. Развитие долговременной памяти.</w:t>
            </w:r>
          </w:p>
        </w:tc>
      </w:tr>
      <w:tr w:rsidR="00C335C2" w:rsidRPr="00E72CA1" w14:paraId="047D057E"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CC646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«Исключи лишнее». Домашние животные   Проверочные слова.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3580B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внешнем виде, питании, пользе, местообитании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98B60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Конура, будка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8B8BC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Социально-бытовая ориентировка, развитие мыслительных процессов, умение исключать лишний предмет.</w:t>
            </w:r>
          </w:p>
        </w:tc>
      </w:tr>
      <w:tr w:rsidR="00C335C2" w:rsidRPr="00E72CA1" w14:paraId="1C7DFCD1"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2B868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«Мозаика».</w:t>
            </w:r>
          </w:p>
          <w:p w14:paraId="27D5E6C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Порядок действий в примерах.</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0431E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выполнять математические действия в определенном порядке.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FBF05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Действия первой и второй ступени.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402FF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представлений, развитие вычислительных навыков</w:t>
            </w:r>
          </w:p>
        </w:tc>
      </w:tr>
      <w:tr w:rsidR="00C335C2" w:rsidRPr="00E72CA1" w14:paraId="18A33018"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280A1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«Внимательный художник». Дикие животные.</w:t>
            </w:r>
          </w:p>
          <w:p w14:paraId="4017945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Правописание.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A340E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внешнем виде, питании, пользе, местообитании животных.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FD893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Берлога, дупло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864F7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Социально-бытовая ориентировка, развитие мыслительных процессов, устойчивости внимания.</w:t>
            </w:r>
          </w:p>
        </w:tc>
      </w:tr>
      <w:tr w:rsidR="00C335C2" w:rsidRPr="00E72CA1" w14:paraId="2943CC22"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7BFD71"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«Графический диктант». Геометрические фигуры.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B67AD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различать и называть геометрические фигуры.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92888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Прямоугольник, квадрат, круг, треугольник.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8D92C1"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представлений, развитие пространственного восприятия и воображения.</w:t>
            </w:r>
          </w:p>
        </w:tc>
      </w:tr>
      <w:tr w:rsidR="00C335C2" w:rsidRPr="00E72CA1" w14:paraId="438D1558"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9EDF0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«Дорисуй девятое</w:t>
            </w:r>
            <w:proofErr w:type="gramStart"/>
            <w:r w:rsidRPr="00E72CA1">
              <w:rPr>
                <w:rFonts w:ascii="Times New Roman" w:eastAsia="Times New Roman" w:hAnsi="Times New Roman" w:cs="Times New Roman"/>
                <w:color w:val="000000"/>
                <w:sz w:val="24"/>
                <w:szCs w:val="24"/>
                <w:lang w:eastAsia="ru-RU"/>
              </w:rPr>
              <w:t>» .</w:t>
            </w:r>
            <w:proofErr w:type="gramEnd"/>
          </w:p>
          <w:p w14:paraId="4CDEF10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Природа весной. Осознанность чтения.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D1591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сезонных изменениях в природе, изменения в живой природе.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5355A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Сосулька, оттепель, прилёт птиц.</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0A4F3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Развитие речи, </w:t>
            </w:r>
            <w:proofErr w:type="gramStart"/>
            <w:r w:rsidRPr="00E72CA1">
              <w:rPr>
                <w:rFonts w:ascii="Times New Roman" w:eastAsia="Times New Roman" w:hAnsi="Times New Roman" w:cs="Times New Roman"/>
                <w:color w:val="000000"/>
                <w:sz w:val="24"/>
                <w:szCs w:val="24"/>
                <w:lang w:eastAsia="ru-RU"/>
              </w:rPr>
              <w:t>памяти,  мышления</w:t>
            </w:r>
            <w:proofErr w:type="gramEnd"/>
            <w:r w:rsidRPr="00E72CA1">
              <w:rPr>
                <w:rFonts w:ascii="Times New Roman" w:eastAsia="Times New Roman" w:hAnsi="Times New Roman" w:cs="Times New Roman"/>
                <w:color w:val="000000"/>
                <w:sz w:val="24"/>
                <w:szCs w:val="24"/>
                <w:lang w:eastAsia="ru-RU"/>
              </w:rPr>
              <w:t>. Формирование осознанного чтения.</w:t>
            </w:r>
          </w:p>
        </w:tc>
      </w:tr>
      <w:tr w:rsidR="00C335C2" w:rsidRPr="00E72CA1" w14:paraId="0ADA9AE1"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66029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«Исключи лишнее».</w:t>
            </w:r>
          </w:p>
          <w:p w14:paraId="3D7D769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Состав чисел.</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3BCA7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состава многозначного числа.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D1F205" w14:textId="5DF38EF5"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Одиннадцатый и т.д.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3E80A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памяти, развитие мыслительных операций</w:t>
            </w:r>
          </w:p>
        </w:tc>
      </w:tr>
      <w:tr w:rsidR="00C335C2" w:rsidRPr="00E72CA1" w14:paraId="1D55692B"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CC85C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«Исключи лишнее».</w:t>
            </w:r>
          </w:p>
          <w:p w14:paraId="5434BC1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Словарные слова.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20C34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написания словарных слов.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F05D7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Конура, будка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3ECD4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визуальной памяти, аналитико-синтетической деятельности.</w:t>
            </w:r>
          </w:p>
        </w:tc>
      </w:tr>
      <w:tr w:rsidR="00C335C2" w:rsidRPr="00E72CA1" w14:paraId="31BB7DC4" w14:textId="77777777" w:rsidTr="00C335C2">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FCBA5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«Продолжи числовой ряд». Обобщающее занятие.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8687F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выполнять задания самостоятельно.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1B8E3D" w14:textId="77777777" w:rsidR="00C335C2" w:rsidRPr="00E72CA1" w:rsidRDefault="00C335C2" w:rsidP="00E72CA1">
            <w:pPr>
              <w:spacing w:after="0" w:line="240" w:lineRule="auto"/>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2C7CC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самостоятельности, упорства.</w:t>
            </w:r>
          </w:p>
        </w:tc>
      </w:tr>
    </w:tbl>
    <w:p w14:paraId="00D486C6" w14:textId="77777777" w:rsidR="00E72CA1" w:rsidRPr="00E72CA1" w:rsidRDefault="00E72CA1" w:rsidP="00E72CA1">
      <w:pPr>
        <w:shd w:val="clear" w:color="auto" w:fill="FFFFFF"/>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 </w:t>
      </w:r>
    </w:p>
    <w:p w14:paraId="744300BD" w14:textId="77777777" w:rsidR="00E72CA1" w:rsidRPr="00E72CA1" w:rsidRDefault="00E72CA1" w:rsidP="00E72CA1">
      <w:pPr>
        <w:shd w:val="clear" w:color="auto" w:fill="FFFFFF"/>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 IV четверть</w:t>
      </w:r>
    </w:p>
    <w:tbl>
      <w:tblPr>
        <w:tblW w:w="9781"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2818"/>
        <w:gridCol w:w="2743"/>
        <w:gridCol w:w="2143"/>
        <w:gridCol w:w="2360"/>
      </w:tblGrid>
      <w:tr w:rsidR="00C335C2" w:rsidRPr="00E72CA1" w14:paraId="1AFB637F" w14:textId="77777777" w:rsidTr="00C335C2">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7BFF9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Тема занятия</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0A585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Содержание работы</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EB084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Терминология</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AA228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b/>
                <w:bCs/>
                <w:color w:val="000000"/>
                <w:sz w:val="24"/>
                <w:szCs w:val="24"/>
                <w:lang w:eastAsia="ru-RU"/>
              </w:rPr>
              <w:t>Содержание коррекционно-воспитательного процесса</w:t>
            </w:r>
          </w:p>
        </w:tc>
      </w:tr>
      <w:tr w:rsidR="00C335C2" w:rsidRPr="00E72CA1" w14:paraId="7FF6A7BE" w14:textId="77777777" w:rsidTr="00C335C2">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ED76C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«Запутанные </w:t>
            </w:r>
            <w:proofErr w:type="gramStart"/>
            <w:r w:rsidRPr="00E72CA1">
              <w:rPr>
                <w:rFonts w:ascii="Times New Roman" w:eastAsia="Times New Roman" w:hAnsi="Times New Roman" w:cs="Times New Roman"/>
                <w:color w:val="000000"/>
                <w:sz w:val="24"/>
                <w:szCs w:val="24"/>
                <w:lang w:eastAsia="ru-RU"/>
              </w:rPr>
              <w:t>дорожки»  Решение</w:t>
            </w:r>
            <w:proofErr w:type="gramEnd"/>
            <w:r w:rsidRPr="00E72CA1">
              <w:rPr>
                <w:rFonts w:ascii="Times New Roman" w:eastAsia="Times New Roman" w:hAnsi="Times New Roman" w:cs="Times New Roman"/>
                <w:color w:val="000000"/>
                <w:sz w:val="24"/>
                <w:szCs w:val="24"/>
                <w:lang w:eastAsia="ru-RU"/>
              </w:rPr>
              <w:t xml:space="preserve"> задач.</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F3C11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решать арифметические задачи.</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43335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Условие </w:t>
            </w:r>
            <w:proofErr w:type="spellStart"/>
            <w:r w:rsidRPr="00E72CA1">
              <w:rPr>
                <w:rFonts w:ascii="Times New Roman" w:eastAsia="Times New Roman" w:hAnsi="Times New Roman" w:cs="Times New Roman"/>
                <w:color w:val="000000"/>
                <w:sz w:val="24"/>
                <w:szCs w:val="24"/>
                <w:lang w:eastAsia="ru-RU"/>
              </w:rPr>
              <w:t>задаи</w:t>
            </w:r>
            <w:proofErr w:type="spellEnd"/>
            <w:r w:rsidRPr="00E72CA1">
              <w:rPr>
                <w:rFonts w:ascii="Times New Roman" w:eastAsia="Times New Roman" w:hAnsi="Times New Roman" w:cs="Times New Roman"/>
                <w:color w:val="000000"/>
                <w:sz w:val="24"/>
                <w:szCs w:val="24"/>
                <w:lang w:eastAsia="ru-RU"/>
              </w:rPr>
              <w:t>, вопрос, решение, ответ.</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14B1D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представлений, развитие вычислительных навыков</w:t>
            </w:r>
          </w:p>
        </w:tc>
      </w:tr>
      <w:tr w:rsidR="00C335C2" w:rsidRPr="00E72CA1" w14:paraId="4E375B2D" w14:textId="77777777" w:rsidTr="00C335C2">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336C4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«Зашифрованный рисунок».</w:t>
            </w:r>
          </w:p>
          <w:p w14:paraId="31CE066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Части речи.</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D9A8F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внешнем виде, питании, пользе, местообитании домашней птицы. Закрепление знаний о частях речи.</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33E101"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Насест</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4B8B9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Социально-бытовая ориентировка, развитие мыслительных процессов, выразительности речи.</w:t>
            </w:r>
          </w:p>
        </w:tc>
      </w:tr>
      <w:tr w:rsidR="00C335C2" w:rsidRPr="00E72CA1" w14:paraId="0D2A641E" w14:textId="77777777" w:rsidTr="00C335C2">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FD276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«Продолжи числовой ряд»</w:t>
            </w:r>
          </w:p>
          <w:p w14:paraId="38DCC3E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xml:space="preserve"> Деление и </w:t>
            </w:r>
            <w:proofErr w:type="gramStart"/>
            <w:r w:rsidRPr="00E72CA1">
              <w:rPr>
                <w:rFonts w:ascii="Times New Roman" w:eastAsia="Times New Roman" w:hAnsi="Times New Roman" w:cs="Times New Roman"/>
                <w:color w:val="000000"/>
                <w:sz w:val="24"/>
                <w:szCs w:val="24"/>
                <w:lang w:eastAsia="ru-RU"/>
              </w:rPr>
              <w:t>умножение  на</w:t>
            </w:r>
            <w:proofErr w:type="gramEnd"/>
            <w:r w:rsidRPr="00E72CA1">
              <w:rPr>
                <w:rFonts w:ascii="Times New Roman" w:eastAsia="Times New Roman" w:hAnsi="Times New Roman" w:cs="Times New Roman"/>
                <w:color w:val="000000"/>
                <w:sz w:val="24"/>
                <w:szCs w:val="24"/>
                <w:lang w:eastAsia="ru-RU"/>
              </w:rPr>
              <w:t xml:space="preserve"> 0 и 1</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534A1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делить на 0</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4DDC1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Деление</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00939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представлений, развитие вычислительных навыков</w:t>
            </w:r>
          </w:p>
        </w:tc>
      </w:tr>
      <w:tr w:rsidR="00C335C2" w:rsidRPr="00E72CA1" w14:paraId="1A8043A1" w14:textId="77777777" w:rsidTr="00C335C2">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F0EAE1"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«Исключи лишнее».</w:t>
            </w:r>
          </w:p>
          <w:p w14:paraId="5E6FA03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Написание сочинения о весне.</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63309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proofErr w:type="gramStart"/>
            <w:r w:rsidRPr="00E72CA1">
              <w:rPr>
                <w:rFonts w:ascii="Times New Roman" w:eastAsia="Times New Roman" w:hAnsi="Times New Roman" w:cs="Times New Roman"/>
                <w:color w:val="000000"/>
                <w:sz w:val="24"/>
                <w:szCs w:val="24"/>
                <w:lang w:eastAsia="ru-RU"/>
              </w:rPr>
              <w:t>Формирование  умения</w:t>
            </w:r>
            <w:proofErr w:type="gramEnd"/>
            <w:r w:rsidRPr="00E72CA1">
              <w:rPr>
                <w:rFonts w:ascii="Times New Roman" w:eastAsia="Times New Roman" w:hAnsi="Times New Roman" w:cs="Times New Roman"/>
                <w:color w:val="000000"/>
                <w:sz w:val="24"/>
                <w:szCs w:val="24"/>
                <w:lang w:eastAsia="ru-RU"/>
              </w:rPr>
              <w:t xml:space="preserve"> писать сочинения описательного характера.</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4B979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Вступление, заключение.</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03AFE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Социально-бытовая ориентировка, развитие мыслительных процессов, долговременной памяти.</w:t>
            </w:r>
          </w:p>
        </w:tc>
      </w:tr>
      <w:tr w:rsidR="00C335C2" w:rsidRPr="00E72CA1" w14:paraId="0B88EE29" w14:textId="77777777" w:rsidTr="00C335C2">
        <w:trPr>
          <w:trHeight w:val="1100"/>
        </w:trPr>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D02C3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«Продолжи логический ряд».</w:t>
            </w:r>
          </w:p>
          <w:p w14:paraId="203CCB4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Геометрические фигуры</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4FAE3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Закрепление знаний о геометрических фигурах</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DBA07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Круг, квадрат, треугольник</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A7D45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математических навыков, развитие умения обобщать и классифицировать</w:t>
            </w:r>
          </w:p>
        </w:tc>
      </w:tr>
      <w:tr w:rsidR="00C335C2" w:rsidRPr="00E72CA1" w14:paraId="584054CB" w14:textId="77777777" w:rsidTr="00C335C2">
        <w:trPr>
          <w:trHeight w:val="820"/>
        </w:trPr>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EE452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lastRenderedPageBreak/>
              <w:t>«Найди отличия».</w:t>
            </w:r>
          </w:p>
          <w:p w14:paraId="0ADF7E3A"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Знаки в конце предложения.</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FA2C3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постановке знаков в конце предложения.</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7E4BB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Точка, вопросительный, восклицательный знаки.</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A6A6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Расширение запаса знаний об окружающем мире, развитие речи, пополнение словарного запаса</w:t>
            </w:r>
          </w:p>
        </w:tc>
      </w:tr>
      <w:tr w:rsidR="00C335C2" w:rsidRPr="00E72CA1" w14:paraId="15B81C54" w14:textId="77777777" w:rsidTr="00C335C2">
        <w:trPr>
          <w:trHeight w:val="800"/>
        </w:trPr>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25E88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«Корректурная проба».</w:t>
            </w:r>
          </w:p>
          <w:p w14:paraId="6F57735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Правило перестановки слагаемых</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EFBB3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перестановке слагаемых</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ED662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Слагаемое, сумма</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758D3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математических представлений, развитие мыслительных операций</w:t>
            </w:r>
          </w:p>
        </w:tc>
      </w:tr>
      <w:tr w:rsidR="00C335C2" w:rsidRPr="00E72CA1" w14:paraId="1CBF5B60" w14:textId="77777777" w:rsidTr="00C335C2">
        <w:trPr>
          <w:trHeight w:val="1100"/>
        </w:trPr>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27864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«Внимательный художник». Чтение программных произведений.</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580299"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навыков беглого, правильного, осознанного чтения.</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68A47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Слова по тексту.</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7B217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Социально-бытовая ориентировка, развитие мыслительных процессов</w:t>
            </w:r>
          </w:p>
        </w:tc>
      </w:tr>
      <w:tr w:rsidR="00C335C2" w:rsidRPr="00E72CA1" w14:paraId="5A5D2E7B" w14:textId="77777777" w:rsidTr="00C335C2">
        <w:trPr>
          <w:trHeight w:val="1360"/>
        </w:trPr>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8E74C3"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«Графический диктант»</w:t>
            </w:r>
          </w:p>
          <w:p w14:paraId="6F223D92"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Геометрическая форма</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A0F6FD"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навыка дифференцировать предметы по форме</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2FFF9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Круглый, квадратный, треугольный, прямоугольный, овальный</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6CCF6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мыслительных операций, развитие памяти, формирование математических представлений</w:t>
            </w:r>
          </w:p>
        </w:tc>
      </w:tr>
      <w:tr w:rsidR="00C335C2" w:rsidRPr="00E72CA1" w14:paraId="766496A3" w14:textId="77777777" w:rsidTr="00C335C2">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B47C30"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«Мозаика».</w:t>
            </w:r>
          </w:p>
          <w:p w14:paraId="460D066B"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 Часы и циферблат.</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BC0D8F"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определять время по часам</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612D38"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Циферблат, стрелка</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10AA5E"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Социально-бытовая ориентировка, развитие конструктивного мышления.</w:t>
            </w:r>
          </w:p>
        </w:tc>
      </w:tr>
      <w:tr w:rsidR="00C335C2" w:rsidRPr="00E72CA1" w14:paraId="2AC1D8F2" w14:textId="77777777" w:rsidTr="00C335C2">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AA1B81"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«Лабиринты».  Природа летом</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EDE367"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знаний о сезонных изменениях в природе</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39C175"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Жара</w:t>
            </w: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BF7394"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Развитие речи, развитие памяти, развитие мышления.</w:t>
            </w:r>
          </w:p>
        </w:tc>
      </w:tr>
      <w:tr w:rsidR="00C335C2" w:rsidRPr="00E72CA1" w14:paraId="4CBAFD9A" w14:textId="77777777" w:rsidTr="00C335C2">
        <w:tc>
          <w:tcPr>
            <w:tcW w:w="2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25285C"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Обобщающее занятие.</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8A0280" w14:textId="379EB0DB"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умения выполнять задания самостоятельно.</w:t>
            </w:r>
          </w:p>
        </w:tc>
        <w:tc>
          <w:tcPr>
            <w:tcW w:w="2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8EC15D" w14:textId="77777777" w:rsidR="00C335C2" w:rsidRPr="00E72CA1" w:rsidRDefault="00C335C2" w:rsidP="00E72CA1">
            <w:pPr>
              <w:spacing w:after="0" w:line="240" w:lineRule="auto"/>
              <w:rPr>
                <w:rFonts w:ascii="Calibri" w:eastAsia="Times New Roman" w:hAnsi="Calibri" w:cs="Calibri"/>
                <w:color w:val="000000"/>
                <w:lang w:eastAsia="ru-RU"/>
              </w:rPr>
            </w:pPr>
          </w:p>
        </w:tc>
        <w:tc>
          <w:tcPr>
            <w:tcW w:w="1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9CF6F6" w14:textId="77777777" w:rsidR="00C335C2" w:rsidRPr="00E72CA1" w:rsidRDefault="00C335C2" w:rsidP="00E72CA1">
            <w:pPr>
              <w:spacing w:after="0" w:line="240" w:lineRule="auto"/>
              <w:ind w:left="56" w:right="56"/>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Формирование самостоятельности, упорства.</w:t>
            </w:r>
          </w:p>
        </w:tc>
      </w:tr>
      <w:tr w:rsidR="00C335C2" w:rsidRPr="00E72CA1" w14:paraId="662E5DC3" w14:textId="77777777" w:rsidTr="00C335C2">
        <w:tc>
          <w:tcPr>
            <w:tcW w:w="978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4708ED" w14:textId="77777777" w:rsidR="00C335C2" w:rsidRPr="00E72CA1" w:rsidRDefault="00C335C2" w:rsidP="00E72CA1">
            <w:pPr>
              <w:spacing w:after="0" w:line="240" w:lineRule="auto"/>
              <w:ind w:left="56" w:right="56"/>
              <w:jc w:val="center"/>
              <w:rPr>
                <w:rFonts w:ascii="Calibri" w:eastAsia="Times New Roman" w:hAnsi="Calibri" w:cs="Calibri"/>
                <w:color w:val="000000"/>
                <w:lang w:eastAsia="ru-RU"/>
              </w:rPr>
            </w:pPr>
            <w:r w:rsidRPr="00E72CA1">
              <w:rPr>
                <w:rFonts w:ascii="Times New Roman" w:eastAsia="Times New Roman" w:hAnsi="Times New Roman" w:cs="Times New Roman"/>
                <w:color w:val="000000"/>
                <w:sz w:val="24"/>
                <w:szCs w:val="24"/>
                <w:lang w:eastAsia="ru-RU"/>
              </w:rPr>
              <w:t>Диагностическое обследование</w:t>
            </w:r>
          </w:p>
        </w:tc>
      </w:tr>
    </w:tbl>
    <w:p w14:paraId="4C007B27" w14:textId="77777777" w:rsidR="00555726" w:rsidRDefault="00555726"/>
    <w:sectPr w:rsidR="00555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4CC7"/>
    <w:multiLevelType w:val="multilevel"/>
    <w:tmpl w:val="6AF6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90D64"/>
    <w:multiLevelType w:val="multilevel"/>
    <w:tmpl w:val="BA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B03CF"/>
    <w:multiLevelType w:val="multilevel"/>
    <w:tmpl w:val="A2D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F3E44"/>
    <w:multiLevelType w:val="multilevel"/>
    <w:tmpl w:val="211ED5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F1813"/>
    <w:multiLevelType w:val="multilevel"/>
    <w:tmpl w:val="A63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C0225"/>
    <w:multiLevelType w:val="multilevel"/>
    <w:tmpl w:val="E5E0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00B3B"/>
    <w:multiLevelType w:val="multilevel"/>
    <w:tmpl w:val="0B08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2141A"/>
    <w:multiLevelType w:val="multilevel"/>
    <w:tmpl w:val="C14C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97471"/>
    <w:multiLevelType w:val="multilevel"/>
    <w:tmpl w:val="C9F6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82EB1"/>
    <w:multiLevelType w:val="multilevel"/>
    <w:tmpl w:val="DF0A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7"/>
  </w:num>
  <w:num w:numId="4">
    <w:abstractNumId w:val="2"/>
  </w:num>
  <w:num w:numId="5">
    <w:abstractNumId w:val="8"/>
  </w:num>
  <w:num w:numId="6">
    <w:abstractNumId w:val="6"/>
  </w:num>
  <w:num w:numId="7">
    <w:abstractNumId w:val="0"/>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A1"/>
    <w:rsid w:val="00260FBE"/>
    <w:rsid w:val="00555726"/>
    <w:rsid w:val="00970441"/>
    <w:rsid w:val="00A509EF"/>
    <w:rsid w:val="00B5555E"/>
    <w:rsid w:val="00C335C2"/>
    <w:rsid w:val="00C84392"/>
    <w:rsid w:val="00D84B13"/>
    <w:rsid w:val="00E7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7C9F"/>
  <w15:chartTrackingRefBased/>
  <w15:docId w15:val="{4115815F-5C20-49A9-8537-3264B0AB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60FBE"/>
    <w:pPr>
      <w:widowControl w:val="0"/>
      <w:spacing w:before="6" w:after="0" w:line="319" w:lineRule="auto"/>
      <w:ind w:left="5466" w:hanging="4626"/>
      <w:outlineLvl w:val="0"/>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72CA1"/>
  </w:style>
  <w:style w:type="character" w:customStyle="1" w:styleId="c23">
    <w:name w:val="c23"/>
    <w:basedOn w:val="a0"/>
    <w:rsid w:val="00E72CA1"/>
  </w:style>
  <w:style w:type="paragraph" w:customStyle="1" w:styleId="c57">
    <w:name w:val="c57"/>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72CA1"/>
  </w:style>
  <w:style w:type="paragraph" w:customStyle="1" w:styleId="c60">
    <w:name w:val="c60"/>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E72CA1"/>
  </w:style>
  <w:style w:type="character" w:customStyle="1" w:styleId="c36">
    <w:name w:val="c36"/>
    <w:basedOn w:val="a0"/>
    <w:rsid w:val="00E72CA1"/>
  </w:style>
  <w:style w:type="paragraph" w:customStyle="1" w:styleId="c48">
    <w:name w:val="c48"/>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72CA1"/>
  </w:style>
  <w:style w:type="character" w:customStyle="1" w:styleId="c35">
    <w:name w:val="c35"/>
    <w:basedOn w:val="a0"/>
    <w:rsid w:val="00E72CA1"/>
  </w:style>
  <w:style w:type="paragraph" w:customStyle="1" w:styleId="c45">
    <w:name w:val="c45"/>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72CA1"/>
  </w:style>
  <w:style w:type="paragraph" w:customStyle="1" w:styleId="c16">
    <w:name w:val="c16"/>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72CA1"/>
  </w:style>
  <w:style w:type="paragraph" w:customStyle="1" w:styleId="c2">
    <w:name w:val="c2"/>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2CA1"/>
  </w:style>
  <w:style w:type="paragraph" w:customStyle="1" w:styleId="c37">
    <w:name w:val="c37"/>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E72CA1"/>
  </w:style>
  <w:style w:type="paragraph" w:customStyle="1" w:styleId="c4">
    <w:name w:val="c4"/>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E72CA1"/>
  </w:style>
  <w:style w:type="paragraph" w:customStyle="1" w:styleId="c22">
    <w:name w:val="c22"/>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7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72CA1"/>
  </w:style>
  <w:style w:type="paragraph" w:styleId="a3">
    <w:name w:val="List Paragraph"/>
    <w:basedOn w:val="a"/>
    <w:uiPriority w:val="34"/>
    <w:qFormat/>
    <w:rsid w:val="00E72CA1"/>
    <w:pPr>
      <w:ind w:left="720"/>
      <w:contextualSpacing/>
    </w:pPr>
  </w:style>
  <w:style w:type="character" w:customStyle="1" w:styleId="10">
    <w:name w:val="Заголовок 1 Знак"/>
    <w:basedOn w:val="a0"/>
    <w:link w:val="1"/>
    <w:uiPriority w:val="9"/>
    <w:rsid w:val="00260FBE"/>
    <w:rPr>
      <w:rFonts w:ascii="Times New Roman" w:eastAsia="Times New Roman" w:hAnsi="Times New Roman" w:cs="Times New Roman"/>
      <w:b/>
      <w:sz w:val="28"/>
      <w:szCs w:val="28"/>
      <w:lang w:eastAsia="ru-RU"/>
    </w:rPr>
  </w:style>
  <w:style w:type="paragraph" w:styleId="a4">
    <w:name w:val="Title"/>
    <w:basedOn w:val="a"/>
    <w:next w:val="a"/>
    <w:link w:val="a5"/>
    <w:uiPriority w:val="10"/>
    <w:qFormat/>
    <w:rsid w:val="00260FBE"/>
    <w:pPr>
      <w:widowControl w:val="0"/>
      <w:spacing w:after="0" w:line="240" w:lineRule="auto"/>
      <w:ind w:left="2244" w:right="2108"/>
      <w:jc w:val="center"/>
    </w:pPr>
    <w:rPr>
      <w:rFonts w:ascii="Times New Roman" w:eastAsia="Times New Roman" w:hAnsi="Times New Roman" w:cs="Times New Roman"/>
      <w:b/>
      <w:sz w:val="36"/>
      <w:szCs w:val="36"/>
      <w:lang w:eastAsia="ru-RU"/>
    </w:rPr>
  </w:style>
  <w:style w:type="character" w:customStyle="1" w:styleId="a5">
    <w:name w:val="Заголовок Знак"/>
    <w:basedOn w:val="a0"/>
    <w:link w:val="a4"/>
    <w:uiPriority w:val="10"/>
    <w:rsid w:val="00260FBE"/>
    <w:rPr>
      <w:rFonts w:ascii="Times New Roman" w:eastAsia="Times New Roman" w:hAnsi="Times New Roman" w:cs="Times New Roman"/>
      <w:b/>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3916</Words>
  <Characters>22326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SU10ER @</dc:creator>
  <cp:keywords/>
  <dc:description/>
  <cp:lastModifiedBy>@ SU10ER @</cp:lastModifiedBy>
  <cp:revision>7</cp:revision>
  <dcterms:created xsi:type="dcterms:W3CDTF">2024-09-14T01:23:00Z</dcterms:created>
  <dcterms:modified xsi:type="dcterms:W3CDTF">2024-09-14T05:29:00Z</dcterms:modified>
</cp:coreProperties>
</file>